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bCs/>
          <w:snapToGrid w:val="0"/>
          <w:kern w:val="0"/>
          <w:sz w:val="64"/>
          <w:szCs w:val="52"/>
        </w:rPr>
      </w:pPr>
      <w:bookmarkStart w:id="9" w:name="_GoBack"/>
      <w:bookmarkEnd w:id="9"/>
      <w:r>
        <w:rPr>
          <w:rFonts w:hint="eastAsia" w:ascii="宋体" w:hAnsi="宋体"/>
          <w:b/>
          <w:bCs/>
          <w:snapToGrid w:val="0"/>
          <w:kern w:val="0"/>
          <w:sz w:val="64"/>
          <w:szCs w:val="52"/>
          <w:lang w:val="en-US" w:eastAsia="zh-CN"/>
        </w:rPr>
        <w:t xml:space="preserve"> </w:t>
      </w:r>
      <w:r>
        <w:rPr>
          <w:rFonts w:hint="eastAsia" w:ascii="宋体" w:hAnsi="宋体"/>
          <w:b/>
          <w:bCs/>
          <w:snapToGrid w:val="0"/>
          <w:kern w:val="0"/>
          <w:sz w:val="64"/>
          <w:szCs w:val="52"/>
        </w:rPr>
        <w:t>咨询服务合同</w:t>
      </w:r>
    </w:p>
    <w:p>
      <w:pPr>
        <w:adjustRightInd w:val="0"/>
        <w:snapToGrid w:val="0"/>
        <w:spacing w:line="480" w:lineRule="auto"/>
        <w:jc w:val="center"/>
        <w:rPr>
          <w:rFonts w:ascii="宋体" w:hAnsi="宋体"/>
          <w:snapToGrid w:val="0"/>
          <w:kern w:val="0"/>
          <w:sz w:val="28"/>
          <w:szCs w:val="28"/>
        </w:rPr>
      </w:pPr>
    </w:p>
    <w:p>
      <w:pPr>
        <w:spacing w:line="360" w:lineRule="auto"/>
        <w:rPr>
          <w:rFonts w:hint="default" w:ascii="宋体" w:hAnsi="宋体" w:eastAsia="宋体" w:cs="宋体"/>
          <w:b/>
          <w:snapToGrid w:val="0"/>
          <w:kern w:val="0"/>
          <w:sz w:val="32"/>
          <w:szCs w:val="32"/>
          <w:u w:val="single"/>
          <w:lang w:val="en-US" w:eastAsia="zh-CN"/>
        </w:rPr>
      </w:pPr>
      <w:r>
        <w:rPr>
          <w:rFonts w:hint="eastAsia" w:ascii="宋体" w:hAnsi="宋体" w:cs="宋体"/>
          <w:b/>
          <w:snapToGrid w:val="0"/>
          <w:kern w:val="0"/>
          <w:sz w:val="32"/>
          <w:szCs w:val="32"/>
        </w:rPr>
        <w:t>项  目  名  称</w:t>
      </w:r>
      <w:r>
        <w:rPr>
          <w:rFonts w:hint="eastAsia" w:ascii="宋体" w:hAnsi="宋体" w:cs="宋体"/>
          <w:b/>
          <w:snapToGrid w:val="0"/>
          <w:kern w:val="0"/>
          <w:sz w:val="32"/>
          <w:szCs w:val="32"/>
          <w:lang w:eastAsia="zh-CN"/>
        </w:rPr>
        <w:t>：</w:t>
      </w:r>
      <w:r>
        <w:rPr>
          <w:rFonts w:hint="eastAsia" w:ascii="宋体" w:hAnsi="宋体"/>
          <w:b w:val="0"/>
          <w:bCs w:val="0"/>
          <w:sz w:val="32"/>
          <w:szCs w:val="32"/>
          <w:u w:val="single"/>
        </w:rPr>
        <w:t>《</w:t>
      </w:r>
      <w:r>
        <w:rPr>
          <w:rFonts w:hint="eastAsia" w:ascii="Arial" w:hAnsi="Arial" w:cs="Arial"/>
          <w:b w:val="0"/>
          <w:bCs w:val="0"/>
          <w:sz w:val="32"/>
          <w:szCs w:val="32"/>
          <w:u w:val="single"/>
          <w:lang w:val="en-US" w:eastAsia="zh-CN"/>
        </w:rPr>
        <w:t>工业用绝热制品 低温线性热膨胀系数的测定</w:t>
      </w:r>
      <w:r>
        <w:rPr>
          <w:rFonts w:hint="eastAsia" w:ascii="宋体" w:hAnsi="宋体"/>
          <w:b w:val="0"/>
          <w:bCs w:val="0"/>
          <w:sz w:val="32"/>
          <w:szCs w:val="32"/>
          <w:u w:val="single"/>
        </w:rPr>
        <w:t>》</w:t>
      </w:r>
      <w:r>
        <w:rPr>
          <w:rFonts w:hint="eastAsia" w:ascii="Arial" w:hAnsi="Arial" w:cs="Arial"/>
          <w:b w:val="0"/>
          <w:bCs w:val="0"/>
          <w:sz w:val="32"/>
          <w:szCs w:val="32"/>
          <w:u w:val="single"/>
          <w:lang w:val="en-US" w:eastAsia="zh-CN"/>
        </w:rPr>
        <w:t>国家标准主导制定</w:t>
      </w:r>
    </w:p>
    <w:p>
      <w:pPr>
        <w:adjustRightInd w:val="0"/>
        <w:snapToGrid w:val="0"/>
        <w:spacing w:line="360" w:lineRule="auto"/>
        <w:ind w:left="1687" w:hanging="1928" w:hangingChars="600"/>
        <w:rPr>
          <w:rFonts w:hint="eastAsia" w:ascii="宋体" w:hAnsi="宋体" w:cs="宋体"/>
          <w:b/>
          <w:snapToGrid w:val="0"/>
          <w:kern w:val="0"/>
          <w:sz w:val="32"/>
          <w:szCs w:val="32"/>
          <w:u w:val="single"/>
        </w:rPr>
      </w:pPr>
      <w:r>
        <w:rPr>
          <w:rFonts w:hint="eastAsia" w:ascii="宋体" w:hAnsi="宋体" w:cs="宋体"/>
          <w:b/>
          <w:snapToGrid w:val="0"/>
          <w:kern w:val="0"/>
          <w:sz w:val="32"/>
          <w:szCs w:val="32"/>
        </w:rPr>
        <w:t>委托方（甲方）：</w:t>
      </w:r>
      <w:r>
        <w:rPr>
          <w:rFonts w:hint="eastAsia" w:ascii="宋体" w:hAnsi="宋体" w:cs="宋体"/>
          <w:b/>
          <w:snapToGrid w:val="0"/>
          <w:kern w:val="0"/>
          <w:sz w:val="32"/>
          <w:szCs w:val="32"/>
          <w:u w:val="single"/>
          <w:lang w:val="en-US" w:eastAsia="zh-CN"/>
        </w:rPr>
        <w:t xml:space="preserve"> </w:t>
      </w:r>
      <w:r>
        <w:rPr>
          <w:rFonts w:hint="eastAsia" w:ascii="宋体" w:hAnsi="宋体" w:cs="宋体"/>
          <w:b/>
          <w:bCs/>
          <w:sz w:val="32"/>
          <w:szCs w:val="32"/>
          <w:u w:val="single"/>
          <w:lang w:val="en-US" w:eastAsia="zh-CN"/>
        </w:rPr>
        <w:t>安徽中冶淮海装配式建筑有限公司</w:t>
      </w:r>
    </w:p>
    <w:p>
      <w:pPr>
        <w:spacing w:line="360" w:lineRule="auto"/>
        <w:rPr>
          <w:rFonts w:hint="eastAsia" w:ascii="宋体" w:hAnsi="宋体" w:cs="宋体"/>
          <w:b/>
          <w:snapToGrid w:val="0"/>
          <w:kern w:val="0"/>
          <w:sz w:val="32"/>
          <w:szCs w:val="32"/>
          <w:u w:val="single"/>
        </w:rPr>
      </w:pPr>
      <w:r>
        <w:rPr>
          <w:rFonts w:hint="eastAsia" w:ascii="宋体" w:hAnsi="宋体" w:cs="宋体"/>
          <w:b/>
          <w:snapToGrid w:val="0"/>
          <w:kern w:val="0"/>
          <w:sz w:val="32"/>
          <w:szCs w:val="32"/>
        </w:rPr>
        <w:t>受托方（乙方）：</w:t>
      </w:r>
      <w:r>
        <w:rPr>
          <w:rFonts w:hint="eastAsia" w:ascii="宋体" w:hAnsi="宋体" w:cs="宋体"/>
          <w:b/>
          <w:snapToGrid w:val="0"/>
          <w:kern w:val="0"/>
          <w:sz w:val="32"/>
          <w:szCs w:val="32"/>
          <w:u w:val="single"/>
          <w:lang w:val="en-US" w:eastAsia="zh-CN"/>
        </w:rPr>
        <w:t xml:space="preserve"> </w:t>
      </w:r>
      <w:r>
        <w:rPr>
          <w:rFonts w:hint="eastAsia" w:ascii="宋体" w:hAnsi="宋体"/>
          <w:b/>
          <w:bCs/>
          <w:sz w:val="32"/>
          <w:szCs w:val="32"/>
          <w:u w:val="single"/>
          <w:lang w:val="en-US" w:eastAsia="zh-CN"/>
        </w:rPr>
        <w:t xml:space="preserve">                             </w:t>
      </w:r>
      <w:r>
        <w:rPr>
          <w:rFonts w:hint="eastAsia" w:ascii="宋体" w:hAnsi="宋体" w:cs="宋体"/>
          <w:b/>
          <w:snapToGrid w:val="0"/>
          <w:kern w:val="0"/>
          <w:sz w:val="32"/>
          <w:szCs w:val="32"/>
          <w:u w:val="single"/>
        </w:rPr>
        <w:t xml:space="preserve"> </w:t>
      </w:r>
    </w:p>
    <w:p>
      <w:pPr>
        <w:adjustRightInd w:val="0"/>
        <w:snapToGrid w:val="0"/>
        <w:spacing w:line="480" w:lineRule="auto"/>
        <w:ind w:firstLine="632" w:firstLineChars="300"/>
        <w:rPr>
          <w:rFonts w:hint="eastAsia" w:ascii="宋体" w:hAnsi="宋体" w:cs="宋体"/>
          <w:b/>
          <w:snapToGrid w:val="0"/>
          <w:kern w:val="0"/>
          <w:szCs w:val="21"/>
        </w:rPr>
      </w:pPr>
      <w:r>
        <w:rPr>
          <w:rFonts w:hint="eastAsia" w:ascii="宋体" w:hAnsi="宋体" w:cs="宋体"/>
          <w:b/>
          <w:snapToGrid w:val="0"/>
          <w:kern w:val="0"/>
          <w:szCs w:val="21"/>
        </w:rPr>
        <w:t xml:space="preserve"> </w:t>
      </w:r>
      <w:r>
        <w:rPr>
          <w:rFonts w:ascii="宋体" w:hAnsi="宋体" w:cs="宋体"/>
          <w:b/>
          <w:snapToGrid w:val="0"/>
          <w:kern w:val="0"/>
          <w:szCs w:val="21"/>
        </w:rPr>
        <w:t xml:space="preserve"> </w:t>
      </w:r>
    </w:p>
    <w:p>
      <w:pPr>
        <w:spacing w:line="360" w:lineRule="auto"/>
        <w:rPr>
          <w:rFonts w:ascii="宋体" w:hAnsi="宋体"/>
          <w:color w:val="000000"/>
          <w:sz w:val="28"/>
          <w:szCs w:val="28"/>
          <w:lang w:val="en-GB"/>
        </w:rPr>
      </w:pPr>
      <w:r>
        <w:rPr>
          <w:rFonts w:hint="eastAsia" w:ascii="宋体" w:hAnsi="宋体" w:cs="Arial"/>
          <w:b w:val="0"/>
          <w:bCs/>
          <w:color w:val="000000"/>
          <w:sz w:val="28"/>
          <w:szCs w:val="28"/>
        </w:rPr>
        <w:t>甲方：</w:t>
      </w:r>
      <w:r>
        <w:rPr>
          <w:rFonts w:hint="eastAsia" w:ascii="宋体" w:hAnsi="宋体" w:cs="宋体"/>
          <w:b w:val="0"/>
          <w:bCs w:val="0"/>
          <w:sz w:val="28"/>
          <w:szCs w:val="28"/>
          <w:lang w:val="en-US" w:eastAsia="zh-CN"/>
        </w:rPr>
        <w:t>安徽中冶淮海装配式建筑有限公司</w:t>
      </w:r>
      <w:r>
        <w:rPr>
          <w:rFonts w:hint="eastAsia" w:ascii="宋体" w:hAnsi="宋体" w:cs="Arial"/>
          <w:b/>
          <w:color w:val="000000"/>
          <w:sz w:val="28"/>
          <w:szCs w:val="28"/>
        </w:rPr>
        <w:t xml:space="preserve"> </w:t>
      </w:r>
      <w:r>
        <w:rPr>
          <w:rFonts w:hint="eastAsia" w:ascii="宋体" w:hAnsi="宋体"/>
          <w:color w:val="000000"/>
          <w:sz w:val="28"/>
          <w:szCs w:val="28"/>
          <w:lang w:val="en-GB"/>
        </w:rPr>
        <w:t>(以下简称甲方或客户）</w:t>
      </w:r>
    </w:p>
    <w:p>
      <w:pPr>
        <w:snapToGrid w:val="0"/>
        <w:spacing w:line="360" w:lineRule="auto"/>
        <w:rPr>
          <w:rFonts w:ascii="宋体" w:hAnsi="宋体"/>
          <w:color w:val="000000"/>
          <w:sz w:val="28"/>
          <w:szCs w:val="28"/>
          <w:lang w:val="en-GB"/>
        </w:rPr>
      </w:pPr>
      <w:r>
        <w:rPr>
          <w:rFonts w:hint="eastAsia" w:ascii="宋体" w:hAnsi="宋体"/>
          <w:color w:val="000000"/>
          <w:sz w:val="28"/>
          <w:szCs w:val="28"/>
        </w:rPr>
        <w:t>通讯</w:t>
      </w:r>
      <w:r>
        <w:rPr>
          <w:rFonts w:hint="eastAsia" w:ascii="宋体" w:hAnsi="宋体"/>
          <w:color w:val="000000"/>
          <w:sz w:val="28"/>
          <w:szCs w:val="28"/>
          <w:lang w:val="en-GB"/>
        </w:rPr>
        <w:t>地址：</w:t>
      </w:r>
      <w:r>
        <w:rPr>
          <w:rFonts w:ascii="宋体" w:hAnsi="宋体"/>
          <w:color w:val="000000"/>
          <w:sz w:val="28"/>
          <w:szCs w:val="28"/>
          <w:lang w:val="en-GB"/>
        </w:rPr>
        <w:t xml:space="preserve"> </w:t>
      </w:r>
      <w:r>
        <w:rPr>
          <w:rFonts w:hint="eastAsia" w:ascii="仿宋_GB2312"/>
          <w:sz w:val="28"/>
          <w:lang w:val="en-US" w:eastAsia="zh-CN"/>
        </w:rPr>
        <w:t>安徽省淮北市杜集经济开发区东山紫藤北路18号</w:t>
      </w:r>
    </w:p>
    <w:p>
      <w:pPr>
        <w:spacing w:line="360" w:lineRule="auto"/>
        <w:rPr>
          <w:rFonts w:hint="eastAsia" w:ascii="宋体" w:hAnsi="宋体" w:cs="宋体"/>
          <w:b w:val="0"/>
          <w:bCs w:val="0"/>
          <w:sz w:val="28"/>
          <w:szCs w:val="28"/>
          <w:u w:val="single"/>
        </w:rPr>
      </w:pPr>
      <w:r>
        <w:rPr>
          <w:rFonts w:hint="eastAsia" w:ascii="宋体" w:hAnsi="宋体" w:cs="宋体"/>
          <w:sz w:val="28"/>
          <w:szCs w:val="28"/>
        </w:rPr>
        <w:t>法定代表人：</w:t>
      </w:r>
      <w:r>
        <w:rPr>
          <w:rFonts w:hint="eastAsia" w:ascii="宋体" w:hAnsi="宋体" w:cs="宋体"/>
          <w:b w:val="0"/>
          <w:bCs w:val="0"/>
          <w:sz w:val="28"/>
          <w:szCs w:val="28"/>
          <w:u w:val="single"/>
        </w:rPr>
        <w:t xml:space="preserve"> </w:t>
      </w:r>
      <w:r>
        <w:rPr>
          <w:rFonts w:ascii="宋体" w:hAnsi="宋体" w:cs="宋体"/>
          <w:b w:val="0"/>
          <w:bCs w:val="0"/>
          <w:sz w:val="28"/>
          <w:szCs w:val="28"/>
          <w:u w:val="single"/>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ascii="宋体" w:hAnsi="宋体" w:cs="宋体"/>
          <w:b w:val="0"/>
          <w:bCs w:val="0"/>
          <w:sz w:val="28"/>
          <w:szCs w:val="28"/>
          <w:u w:val="single"/>
        </w:rPr>
        <w:t xml:space="preserve">  </w:t>
      </w:r>
    </w:p>
    <w:p>
      <w:pPr>
        <w:snapToGrid w:val="0"/>
        <w:spacing w:line="360" w:lineRule="auto"/>
        <w:rPr>
          <w:rFonts w:hint="eastAsia" w:ascii="宋体" w:hAnsi="宋体" w:cs="宋体"/>
          <w:sz w:val="28"/>
          <w:szCs w:val="28"/>
          <w:u w:val="single"/>
        </w:rPr>
      </w:pPr>
      <w:r>
        <w:rPr>
          <w:rFonts w:hint="eastAsia" w:ascii="宋体" w:hAnsi="宋体" w:cs="宋体"/>
          <w:sz w:val="28"/>
          <w:szCs w:val="28"/>
        </w:rPr>
        <w:t>项目联系人：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ascii="宋体" w:hAnsi="宋体" w:cs="宋体"/>
          <w:sz w:val="28"/>
          <w:szCs w:val="28"/>
          <w:u w:val="single"/>
        </w:rPr>
        <w:t xml:space="preserve">  </w:t>
      </w:r>
    </w:p>
    <w:p>
      <w:pPr>
        <w:snapToGrid w:val="0"/>
        <w:spacing w:line="360" w:lineRule="auto"/>
        <w:rPr>
          <w:rFonts w:hint="eastAsia" w:ascii="宋体" w:hAnsi="宋体" w:cs="宋体"/>
          <w:sz w:val="28"/>
          <w:szCs w:val="28"/>
          <w:u w:val="single"/>
        </w:rPr>
      </w:pP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ascii="宋体" w:hAnsi="宋体"/>
          <w:sz w:val="28"/>
          <w:szCs w:val="28"/>
          <w:u w:val="single"/>
        </w:rPr>
        <w:t xml:space="preserve">  </w:t>
      </w:r>
      <w:r>
        <w:rPr>
          <w:rFonts w:hint="eastAsia" w:ascii="宋体" w:hAnsi="宋体" w:cs="宋体"/>
          <w:sz w:val="28"/>
          <w:szCs w:val="28"/>
        </w:rPr>
        <w:t>电子信箱：</w:t>
      </w:r>
      <w:r>
        <w:rPr>
          <w:rFonts w:hint="eastAsia" w:ascii="宋体" w:hAnsi="宋体" w:cs="宋体"/>
          <w:sz w:val="28"/>
          <w:szCs w:val="28"/>
          <w:u w:val="single"/>
        </w:rPr>
        <w:t xml:space="preserve">               </w:t>
      </w:r>
    </w:p>
    <w:p>
      <w:pPr>
        <w:spacing w:line="360" w:lineRule="auto"/>
        <w:rPr>
          <w:rFonts w:ascii="宋体" w:hAnsi="宋体" w:cs="Arial"/>
          <w:color w:val="000000"/>
          <w:sz w:val="28"/>
          <w:szCs w:val="28"/>
        </w:rPr>
      </w:pPr>
    </w:p>
    <w:p>
      <w:pPr>
        <w:spacing w:line="360" w:lineRule="auto"/>
        <w:rPr>
          <w:rFonts w:hint="eastAsia" w:ascii="宋体" w:hAnsi="宋体" w:cs="宋体"/>
          <w:b w:val="0"/>
          <w:bCs w:val="0"/>
          <w:sz w:val="28"/>
          <w:szCs w:val="28"/>
          <w:u w:val="single"/>
        </w:rPr>
      </w:pPr>
      <w:r>
        <w:rPr>
          <w:rFonts w:hint="eastAsia" w:ascii="宋体" w:hAnsi="宋体" w:cs="宋体"/>
          <w:b w:val="0"/>
          <w:bCs/>
          <w:sz w:val="28"/>
          <w:szCs w:val="28"/>
        </w:rPr>
        <w:t>乙方：</w:t>
      </w:r>
      <w:r>
        <w:rPr>
          <w:rFonts w:hint="eastAsia" w:ascii="宋体" w:hAnsi="宋体"/>
          <w:color w:val="000000"/>
          <w:sz w:val="28"/>
          <w:szCs w:val="28"/>
          <w:lang w:val="en-GB"/>
        </w:rPr>
        <w:t>(以下简称</w:t>
      </w:r>
      <w:r>
        <w:rPr>
          <w:rFonts w:hint="eastAsia" w:ascii="宋体" w:hAnsi="宋体"/>
          <w:color w:val="000000"/>
          <w:sz w:val="28"/>
          <w:szCs w:val="28"/>
          <w:lang w:val="en-US" w:eastAsia="zh-CN"/>
        </w:rPr>
        <w:t>乙</w:t>
      </w:r>
      <w:r>
        <w:rPr>
          <w:rFonts w:hint="eastAsia" w:ascii="宋体" w:hAnsi="宋体"/>
          <w:color w:val="000000"/>
          <w:sz w:val="28"/>
          <w:szCs w:val="28"/>
          <w:lang w:val="en-GB"/>
        </w:rPr>
        <w:t>方或客户）</w:t>
      </w:r>
    </w:p>
    <w:p>
      <w:pPr>
        <w:spacing w:line="360" w:lineRule="auto"/>
        <w:rPr>
          <w:rFonts w:hint="default" w:ascii="宋体" w:hAnsi="宋体" w:eastAsia="宋体" w:cs="宋体"/>
          <w:sz w:val="28"/>
          <w:szCs w:val="28"/>
          <w:lang w:val="en-US" w:eastAsia="zh-CN"/>
        </w:rPr>
      </w:pPr>
      <w:r>
        <w:rPr>
          <w:rFonts w:hint="eastAsia" w:ascii="宋体" w:hAnsi="宋体" w:cs="宋体"/>
          <w:sz w:val="28"/>
          <w:szCs w:val="28"/>
        </w:rPr>
        <w:t>通讯地址：</w:t>
      </w:r>
      <w:r>
        <w:rPr>
          <w:rFonts w:hint="eastAsia" w:ascii="宋体" w:hAnsi="宋体" w:cs="宋体"/>
          <w:sz w:val="28"/>
          <w:szCs w:val="28"/>
          <w:u w:val="single"/>
          <w:lang w:val="en-US" w:eastAsia="zh-CN"/>
        </w:rPr>
        <w:t xml:space="preserve">                                            </w:t>
      </w:r>
    </w:p>
    <w:p>
      <w:pPr>
        <w:spacing w:line="360" w:lineRule="auto"/>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pPr>
        <w:snapToGrid w:val="0"/>
        <w:spacing w:line="360" w:lineRule="auto"/>
        <w:rPr>
          <w:rFonts w:hint="eastAsia" w:ascii="宋体" w:hAnsi="宋体" w:cs="宋体"/>
          <w:sz w:val="28"/>
          <w:szCs w:val="28"/>
          <w:u w:val="single"/>
        </w:rPr>
      </w:pPr>
      <w:r>
        <w:rPr>
          <w:rFonts w:hint="eastAsia" w:ascii="宋体" w:hAnsi="宋体" w:cs="宋体"/>
          <w:sz w:val="28"/>
          <w:szCs w:val="28"/>
        </w:rPr>
        <w:t>项目联系人：</w:t>
      </w:r>
      <w:r>
        <w:rPr>
          <w:rFonts w:hint="eastAsia" w:ascii="宋体" w:hAnsi="宋体" w:cs="宋体"/>
          <w:sz w:val="28"/>
          <w:szCs w:val="28"/>
          <w:u w:val="single"/>
        </w:rPr>
        <w:t xml:space="preserve">  </w:t>
      </w:r>
      <w:r>
        <w:rPr>
          <w:rFonts w:ascii="宋体" w:hAnsi="宋体" w:cs="宋体"/>
          <w:sz w:val="28"/>
          <w:szCs w:val="28"/>
          <w:u w:val="single"/>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ascii="宋体" w:hAnsi="宋体" w:cs="宋体"/>
          <w:sz w:val="28"/>
          <w:szCs w:val="28"/>
          <w:u w:val="single"/>
        </w:rPr>
        <w:t xml:space="preserve">  </w:t>
      </w:r>
    </w:p>
    <w:p>
      <w:pPr>
        <w:spacing w:line="360" w:lineRule="auto"/>
        <w:rPr>
          <w:rFonts w:ascii="宋体" w:hAnsi="宋体" w:cs="宋体"/>
          <w:sz w:val="28"/>
          <w:szCs w:val="28"/>
          <w:u w:val="single"/>
        </w:rPr>
      </w:pPr>
      <w:r>
        <w:rPr>
          <w:rFonts w:hint="eastAsia" w:ascii="宋体" w:hAnsi="宋体" w:cs="宋体"/>
          <w:sz w:val="28"/>
          <w:szCs w:val="28"/>
        </w:rPr>
        <w:t>电话：</w:t>
      </w:r>
      <w:r>
        <w:rPr>
          <w:rFonts w:hint="eastAsia" w:ascii="宋体" w:hAnsi="宋体" w:cs="宋体"/>
          <w:sz w:val="28"/>
          <w:szCs w:val="28"/>
          <w:u w:val="single"/>
        </w:rPr>
        <w:t xml:space="preserve"> </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电子信箱：</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p>
    <w:p>
      <w:pPr>
        <w:spacing w:line="360" w:lineRule="auto"/>
        <w:ind w:firstLine="560" w:firstLineChars="200"/>
        <w:rPr>
          <w:rFonts w:hint="eastAsia" w:ascii="宋体" w:hAnsi="宋体"/>
          <w:sz w:val="28"/>
          <w:szCs w:val="28"/>
        </w:rPr>
      </w:pPr>
      <w:r>
        <w:rPr>
          <w:rFonts w:hint="eastAsia" w:ascii="宋体" w:hAnsi="宋体"/>
          <w:sz w:val="28"/>
          <w:szCs w:val="28"/>
        </w:rPr>
        <w:t>在平等、真实、充分表达各自意愿的基础</w:t>
      </w:r>
      <w:r>
        <w:rPr>
          <w:rFonts w:hint="eastAsia" w:ascii="宋体" w:hAnsi="宋体"/>
          <w:sz w:val="28"/>
          <w:szCs w:val="28"/>
          <w:lang w:val="en-US" w:eastAsia="zh-CN"/>
        </w:rPr>
        <w:t>上</w:t>
      </w:r>
      <w:r>
        <w:rPr>
          <w:rFonts w:hint="eastAsia" w:ascii="宋体" w:hAnsi="宋体"/>
          <w:sz w:val="28"/>
          <w:szCs w:val="28"/>
        </w:rPr>
        <w:t>，根据《中华人民共和国</w:t>
      </w:r>
      <w:r>
        <w:rPr>
          <w:rFonts w:hint="eastAsia" w:ascii="宋体" w:hAnsi="宋体"/>
          <w:color w:val="0000FF"/>
          <w:sz w:val="28"/>
          <w:szCs w:val="28"/>
          <w:lang w:val="en-US" w:eastAsia="zh-CN"/>
        </w:rPr>
        <w:t>民法典</w:t>
      </w:r>
      <w:r>
        <w:rPr>
          <w:rFonts w:hint="eastAsia" w:ascii="宋体" w:hAnsi="宋体"/>
          <w:sz w:val="28"/>
          <w:szCs w:val="28"/>
        </w:rPr>
        <w:t>》及有关法律、法规、规章的规定，甲乙双方协商一致订立如下合同，并共同恪守合同所列各项条款。</w:t>
      </w:r>
    </w:p>
    <w:p>
      <w:pPr>
        <w:spacing w:line="360" w:lineRule="auto"/>
        <w:ind w:firstLine="562" w:firstLineChars="200"/>
        <w:rPr>
          <w:rFonts w:hint="eastAsia" w:ascii="宋体" w:hAnsi="宋体"/>
          <w:b/>
          <w:bCs/>
          <w:sz w:val="28"/>
          <w:szCs w:val="28"/>
        </w:rPr>
      </w:pPr>
      <w:r>
        <w:rPr>
          <w:rFonts w:hint="eastAsia" w:ascii="宋体" w:hAnsi="宋体"/>
          <w:b/>
          <w:bCs/>
          <w:sz w:val="28"/>
          <w:szCs w:val="28"/>
        </w:rPr>
        <w:t>第1款  服务内容</w:t>
      </w:r>
    </w:p>
    <w:p>
      <w:pPr>
        <w:spacing w:line="360" w:lineRule="auto"/>
        <w:ind w:firstLine="560" w:firstLineChars="200"/>
        <w:rPr>
          <w:rFonts w:ascii="宋体" w:hAnsi="宋体"/>
          <w:sz w:val="28"/>
          <w:szCs w:val="28"/>
        </w:rPr>
      </w:pPr>
      <w:bookmarkStart w:id="0" w:name="_Hlk71904206"/>
      <w:r>
        <w:rPr>
          <w:rFonts w:hint="eastAsia" w:ascii="宋体" w:hAnsi="宋体"/>
          <w:sz w:val="28"/>
          <w:szCs w:val="28"/>
        </w:rPr>
        <w:t>乙方依据甲方诉求，向甲方提供技术服务，</w:t>
      </w:r>
      <w:bookmarkEnd w:id="0"/>
      <w:r>
        <w:rPr>
          <w:rFonts w:hint="eastAsia" w:ascii="宋体" w:hAnsi="宋体"/>
          <w:sz w:val="28"/>
          <w:szCs w:val="28"/>
        </w:rPr>
        <w:t>组织相关资源协助甲方参编</w:t>
      </w:r>
      <w:r>
        <w:rPr>
          <w:rFonts w:hint="eastAsia" w:ascii="宋体" w:hAnsi="宋体"/>
          <w:sz w:val="28"/>
          <w:szCs w:val="28"/>
          <w:lang w:val="en-US" w:eastAsia="zh-CN"/>
        </w:rPr>
        <w:t>国家</w:t>
      </w:r>
      <w:r>
        <w:rPr>
          <w:rFonts w:hint="eastAsia" w:ascii="宋体" w:hAnsi="宋体"/>
          <w:sz w:val="28"/>
          <w:szCs w:val="28"/>
        </w:rPr>
        <w:t>标准</w:t>
      </w:r>
      <w:r>
        <w:rPr>
          <w:rFonts w:hint="eastAsia" w:ascii="宋体" w:hAnsi="宋体"/>
          <w:b/>
          <w:bCs/>
          <w:sz w:val="28"/>
          <w:szCs w:val="28"/>
        </w:rPr>
        <w:t>《</w:t>
      </w:r>
      <w:r>
        <w:rPr>
          <w:rFonts w:hint="eastAsia" w:ascii="宋体" w:hAnsi="宋体"/>
          <w:b/>
          <w:bCs/>
          <w:sz w:val="28"/>
          <w:szCs w:val="28"/>
          <w:lang w:val="en-US" w:eastAsia="zh-CN"/>
        </w:rPr>
        <w:t>标准名称</w:t>
      </w:r>
      <w:r>
        <w:rPr>
          <w:rFonts w:hint="eastAsia" w:ascii="Arial" w:hAnsi="Arial" w:cs="Arial"/>
          <w:b w:val="0"/>
          <w:bCs w:val="0"/>
          <w:sz w:val="32"/>
          <w:szCs w:val="32"/>
          <w:u w:val="single"/>
          <w:lang w:val="en-US" w:eastAsia="zh-CN"/>
        </w:rPr>
        <w:t xml:space="preserve"> </w:t>
      </w:r>
      <w:r>
        <w:rPr>
          <w:rFonts w:hint="eastAsia" w:ascii="宋体" w:hAnsi="宋体" w:cs="Times New Roman"/>
          <w:b/>
          <w:bCs/>
          <w:sz w:val="28"/>
          <w:szCs w:val="28"/>
          <w:u w:val="single"/>
          <w:lang w:val="en-US" w:eastAsia="zh-CN"/>
        </w:rPr>
        <w:t>工业用绝热制品 低温线性热膨胀系数的测定</w:t>
      </w:r>
      <w:r>
        <w:rPr>
          <w:rFonts w:hint="eastAsia" w:ascii="宋体" w:hAnsi="宋体"/>
          <w:b/>
          <w:bCs/>
          <w:sz w:val="28"/>
          <w:szCs w:val="28"/>
        </w:rPr>
        <w:t>》</w:t>
      </w:r>
      <w:r>
        <w:rPr>
          <w:rFonts w:hint="eastAsia" w:ascii="宋体" w:hAnsi="宋体"/>
          <w:sz w:val="28"/>
          <w:szCs w:val="28"/>
        </w:rPr>
        <w:t>。</w:t>
      </w:r>
    </w:p>
    <w:p>
      <w:pPr>
        <w:spacing w:line="360" w:lineRule="auto"/>
        <w:ind w:firstLine="560" w:firstLineChars="200"/>
        <w:rPr>
          <w:rFonts w:hint="eastAsia" w:ascii="宋体" w:hAnsi="宋体"/>
          <w:sz w:val="28"/>
          <w:szCs w:val="28"/>
        </w:rPr>
      </w:pPr>
      <w:r>
        <w:rPr>
          <w:rFonts w:hint="eastAsia" w:ascii="宋体" w:hAnsi="宋体"/>
          <w:sz w:val="28"/>
          <w:szCs w:val="28"/>
        </w:rPr>
        <w:t>技术服务工作主要包括：上述</w:t>
      </w:r>
      <w:r>
        <w:rPr>
          <w:rFonts w:hint="eastAsia" w:ascii="宋体" w:hAnsi="宋体"/>
          <w:sz w:val="28"/>
          <w:szCs w:val="28"/>
          <w:lang w:val="en-US" w:eastAsia="zh-CN"/>
        </w:rPr>
        <w:t>国家</w:t>
      </w:r>
      <w:r>
        <w:rPr>
          <w:rFonts w:hint="eastAsia" w:ascii="宋体" w:hAnsi="宋体"/>
          <w:sz w:val="28"/>
          <w:szCs w:val="28"/>
        </w:rPr>
        <w:t>标准</w:t>
      </w:r>
      <w:r>
        <w:rPr>
          <w:rFonts w:ascii="宋体" w:hAnsi="宋体"/>
          <w:sz w:val="28"/>
          <w:szCs w:val="28"/>
        </w:rPr>
        <w:t>的制定，关键标准内容的调研、</w:t>
      </w:r>
      <w:r>
        <w:rPr>
          <w:rFonts w:hint="eastAsia" w:ascii="宋体" w:hAnsi="宋体"/>
          <w:sz w:val="28"/>
          <w:szCs w:val="28"/>
        </w:rPr>
        <w:t>编</w:t>
      </w:r>
      <w:r>
        <w:rPr>
          <w:rFonts w:ascii="宋体" w:hAnsi="宋体"/>
          <w:sz w:val="28"/>
          <w:szCs w:val="28"/>
        </w:rPr>
        <w:t>制</w:t>
      </w:r>
      <w:r>
        <w:rPr>
          <w:rFonts w:hint="eastAsia" w:ascii="宋体" w:hAnsi="宋体"/>
          <w:sz w:val="28"/>
          <w:szCs w:val="28"/>
        </w:rPr>
        <w:t>，</w:t>
      </w:r>
      <w:r>
        <w:rPr>
          <w:rFonts w:ascii="宋体" w:hAnsi="宋体"/>
          <w:sz w:val="28"/>
          <w:szCs w:val="28"/>
        </w:rPr>
        <w:t>组织相关专家进行标准的审定</w:t>
      </w:r>
      <w:r>
        <w:rPr>
          <w:rFonts w:hint="eastAsia" w:ascii="宋体" w:hAnsi="宋体"/>
          <w:sz w:val="28"/>
          <w:szCs w:val="28"/>
        </w:rPr>
        <w:t>、</w:t>
      </w:r>
      <w:r>
        <w:rPr>
          <w:rFonts w:ascii="宋体" w:hAnsi="宋体"/>
          <w:sz w:val="28"/>
          <w:szCs w:val="28"/>
        </w:rPr>
        <w:t>标准的报批</w:t>
      </w:r>
      <w:r>
        <w:rPr>
          <w:rFonts w:hint="eastAsia" w:ascii="宋体" w:hAnsi="宋体"/>
          <w:sz w:val="28"/>
          <w:szCs w:val="28"/>
        </w:rPr>
        <w:t>、颁布。</w:t>
      </w:r>
    </w:p>
    <w:p>
      <w:pPr>
        <w:spacing w:line="360" w:lineRule="auto"/>
        <w:ind w:firstLine="562" w:firstLineChars="200"/>
        <w:rPr>
          <w:rFonts w:hint="eastAsia" w:ascii="宋体" w:hAnsi="宋体"/>
          <w:sz w:val="28"/>
          <w:szCs w:val="28"/>
        </w:rPr>
      </w:pPr>
      <w:r>
        <w:rPr>
          <w:rFonts w:hint="eastAsia" w:ascii="宋体" w:hAnsi="宋体"/>
          <w:b/>
          <w:bCs/>
          <w:sz w:val="28"/>
          <w:szCs w:val="28"/>
        </w:rPr>
        <w:t>第2款  甲方的权利和义务</w:t>
      </w:r>
      <w:bookmarkStart w:id="1" w:name="_Hlk71892771"/>
      <w:bookmarkStart w:id="2" w:name="_Hlk71900506"/>
      <w:r>
        <w:rPr>
          <w:rFonts w:hint="eastAsia" w:ascii="宋体" w:hAnsi="宋体"/>
          <w:sz w:val="28"/>
          <w:szCs w:val="28"/>
          <w:lang w:eastAsia="zh-CN"/>
        </w:rPr>
        <w:tab/>
      </w:r>
    </w:p>
    <w:bookmarkEnd w:id="1"/>
    <w:p>
      <w:pPr>
        <w:numPr>
          <w:ilvl w:val="0"/>
          <w:numId w:val="1"/>
        </w:numPr>
        <w:spacing w:line="360" w:lineRule="auto"/>
        <w:ind w:firstLine="560" w:firstLineChars="200"/>
        <w:rPr>
          <w:rFonts w:hint="eastAsia" w:ascii="宋体" w:hAnsi="宋体"/>
          <w:sz w:val="28"/>
          <w:szCs w:val="28"/>
          <w:lang w:eastAsia="zh-CN"/>
        </w:rPr>
      </w:pPr>
      <w:r>
        <w:rPr>
          <w:rFonts w:hint="eastAsia" w:ascii="宋体" w:hAnsi="宋体"/>
          <w:sz w:val="28"/>
          <w:szCs w:val="28"/>
          <w:lang w:val="en-US" w:eastAsia="zh-CN"/>
        </w:rPr>
        <w:t xml:space="preserve"> </w:t>
      </w:r>
      <w:r>
        <w:rPr>
          <w:rFonts w:hint="eastAsia" w:ascii="宋体" w:hAnsi="宋体"/>
          <w:sz w:val="28"/>
          <w:szCs w:val="28"/>
        </w:rPr>
        <w:t>甲方指定</w:t>
      </w:r>
      <w:r>
        <w:rPr>
          <w:rFonts w:ascii="宋体" w:hAnsi="宋体" w:cs="宋体"/>
          <w:b/>
          <w:bCs/>
          <w:sz w:val="28"/>
          <w:szCs w:val="28"/>
          <w:u w:val="single"/>
        </w:rPr>
        <w:t xml:space="preserve"> </w:t>
      </w:r>
      <w:r>
        <w:rPr>
          <w:rFonts w:ascii="宋体" w:hAnsi="宋体" w:cs="宋体"/>
          <w:sz w:val="28"/>
          <w:szCs w:val="28"/>
          <w:u w:val="single"/>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hint="eastAsia" w:ascii="Arial" w:hAnsi="Arial" w:cs="Arial"/>
          <w:b w:val="0"/>
          <w:bCs w:val="0"/>
          <w:sz w:val="32"/>
          <w:szCs w:val="32"/>
          <w:u w:val="single"/>
          <w:lang w:val="en-US" w:eastAsia="zh-CN"/>
        </w:rPr>
        <w:t xml:space="preserve"> </w:t>
      </w:r>
      <w:r>
        <w:rPr>
          <w:rFonts w:hint="default" w:ascii="Arial" w:hAnsi="Arial" w:cs="Arial"/>
          <w:b w:val="0"/>
          <w:bCs w:val="0"/>
          <w:sz w:val="32"/>
          <w:szCs w:val="32"/>
          <w:u w:val="single"/>
        </w:rPr>
        <w:t>×</w:t>
      </w:r>
      <w:r>
        <w:rPr>
          <w:rFonts w:hint="eastAsia" w:ascii="仿宋_GB2312"/>
          <w:b/>
          <w:bCs/>
          <w:sz w:val="28"/>
          <w:u w:val="single"/>
          <w:lang w:val="en-US" w:eastAsia="zh-CN"/>
        </w:rPr>
        <w:t xml:space="preserve"> </w:t>
      </w:r>
      <w:r>
        <w:rPr>
          <w:rFonts w:hint="eastAsia" w:ascii="宋体" w:hAnsi="宋体"/>
          <w:sz w:val="28"/>
          <w:szCs w:val="28"/>
        </w:rPr>
        <w:t>作为项目负责人，负责为履行本</w:t>
      </w:r>
      <w:r>
        <w:rPr>
          <w:rFonts w:hint="eastAsia" w:ascii="宋体" w:hAnsi="宋体"/>
          <w:sz w:val="28"/>
          <w:szCs w:val="28"/>
          <w:lang w:val="en-US" w:eastAsia="zh-CN"/>
        </w:rPr>
        <w:t>合同</w:t>
      </w:r>
      <w:r>
        <w:rPr>
          <w:rFonts w:hint="eastAsia" w:ascii="宋体" w:hAnsi="宋体"/>
          <w:sz w:val="28"/>
          <w:szCs w:val="28"/>
        </w:rPr>
        <w:t>组织甲乙双方的需求沟通</w:t>
      </w:r>
      <w:r>
        <w:rPr>
          <w:rFonts w:hint="eastAsia" w:ascii="宋体" w:hAnsi="宋体"/>
          <w:sz w:val="28"/>
          <w:szCs w:val="28"/>
          <w:lang w:val="en-US" w:eastAsia="zh-CN"/>
        </w:rPr>
        <w:t>联系</w:t>
      </w:r>
      <w:r>
        <w:rPr>
          <w:rFonts w:hint="eastAsia" w:ascii="宋体" w:hAnsi="宋体"/>
          <w:sz w:val="28"/>
          <w:szCs w:val="28"/>
        </w:rPr>
        <w:t>，</w:t>
      </w:r>
      <w:r>
        <w:rPr>
          <w:rFonts w:hint="eastAsia" w:ascii="宋体" w:hAnsi="宋体"/>
          <w:sz w:val="28"/>
          <w:szCs w:val="28"/>
          <w:lang w:val="en-US" w:eastAsia="zh-CN"/>
        </w:rPr>
        <w:t>提供</w:t>
      </w:r>
      <w:r>
        <w:rPr>
          <w:rFonts w:hint="eastAsia" w:ascii="宋体" w:hAnsi="宋体"/>
          <w:sz w:val="28"/>
          <w:szCs w:val="28"/>
        </w:rPr>
        <w:t>起草单位</w:t>
      </w:r>
      <w:r>
        <w:rPr>
          <w:rFonts w:hint="eastAsia" w:ascii="宋体" w:hAnsi="宋体"/>
          <w:sz w:val="28"/>
          <w:szCs w:val="28"/>
          <w:lang w:val="en-US" w:eastAsia="zh-CN"/>
        </w:rPr>
        <w:t>加盖公章的（</w:t>
      </w:r>
      <w:r>
        <w:rPr>
          <w:rFonts w:hint="eastAsia" w:ascii="宋体" w:hAnsi="宋体"/>
          <w:sz w:val="28"/>
          <w:szCs w:val="28"/>
        </w:rPr>
        <w:t>营业执照</w:t>
      </w:r>
      <w:r>
        <w:rPr>
          <w:rFonts w:hint="eastAsia" w:ascii="宋体" w:hAnsi="宋体"/>
          <w:sz w:val="28"/>
          <w:szCs w:val="28"/>
          <w:lang w:val="en-US" w:eastAsia="zh-CN"/>
        </w:rPr>
        <w:t>和申请参加国家</w:t>
      </w:r>
      <w:r>
        <w:rPr>
          <w:rFonts w:hint="eastAsia" w:ascii="宋体" w:hAnsi="宋体"/>
          <w:sz w:val="28"/>
          <w:szCs w:val="28"/>
        </w:rPr>
        <w:t>标准</w:t>
      </w:r>
      <w:r>
        <w:rPr>
          <w:rFonts w:hint="eastAsia" w:ascii="宋体" w:hAnsi="宋体"/>
          <w:sz w:val="28"/>
          <w:szCs w:val="28"/>
          <w:lang w:val="en-US" w:eastAsia="zh-CN"/>
        </w:rPr>
        <w:t>证明）</w:t>
      </w:r>
      <w:r>
        <w:rPr>
          <w:rFonts w:hint="eastAsia" w:ascii="宋体" w:hAnsi="宋体"/>
          <w:sz w:val="28"/>
          <w:szCs w:val="28"/>
          <w:lang w:eastAsia="zh-CN"/>
        </w:rPr>
        <w:t>、</w:t>
      </w:r>
      <w:r>
        <w:rPr>
          <w:rFonts w:hint="eastAsia" w:ascii="宋体" w:hAnsi="宋体"/>
          <w:sz w:val="28"/>
          <w:szCs w:val="28"/>
        </w:rPr>
        <w:t>起草人（标准仅可署名1人）的基本信息、不涉密的企业基本信息及技术参数等；</w:t>
      </w:r>
    </w:p>
    <w:p>
      <w:pPr>
        <w:numPr>
          <w:ilvl w:val="0"/>
          <w:numId w:val="1"/>
        </w:numPr>
        <w:spacing w:line="360" w:lineRule="auto"/>
        <w:ind w:firstLine="560" w:firstLineChars="200"/>
        <w:rPr>
          <w:rFonts w:hint="eastAsia" w:ascii="宋体" w:hAnsi="宋体"/>
          <w:sz w:val="28"/>
          <w:szCs w:val="28"/>
          <w:lang w:eastAsia="zh-CN"/>
        </w:rPr>
      </w:pPr>
      <w:r>
        <w:rPr>
          <w:rFonts w:hint="eastAsia" w:ascii="宋体" w:hAnsi="宋体"/>
          <w:sz w:val="28"/>
          <w:szCs w:val="28"/>
        </w:rPr>
        <w:t>给予乙方工作人员为履行合同义务所需要的其他充分协助</w:t>
      </w:r>
      <w:r>
        <w:rPr>
          <w:rFonts w:hint="eastAsia" w:ascii="宋体" w:hAnsi="宋体"/>
          <w:sz w:val="28"/>
          <w:szCs w:val="28"/>
          <w:lang w:eastAsia="zh-CN"/>
        </w:rPr>
        <w:t>。</w:t>
      </w:r>
    </w:p>
    <w:p>
      <w:pPr>
        <w:spacing w:line="360" w:lineRule="auto"/>
        <w:ind w:firstLine="562" w:firstLineChars="200"/>
        <w:rPr>
          <w:rFonts w:hint="eastAsia" w:ascii="宋体" w:hAnsi="宋体"/>
          <w:b/>
          <w:bCs/>
          <w:sz w:val="28"/>
          <w:szCs w:val="28"/>
        </w:rPr>
      </w:pPr>
      <w:r>
        <w:rPr>
          <w:rFonts w:hint="eastAsia" w:ascii="宋体" w:hAnsi="宋体"/>
          <w:b/>
          <w:bCs/>
          <w:sz w:val="28"/>
          <w:szCs w:val="28"/>
        </w:rPr>
        <w:t>第</w:t>
      </w:r>
      <w:r>
        <w:rPr>
          <w:rFonts w:hint="eastAsia" w:ascii="宋体" w:hAnsi="宋体"/>
          <w:b/>
          <w:bCs/>
          <w:sz w:val="28"/>
          <w:szCs w:val="28"/>
          <w:lang w:val="en-US" w:eastAsia="zh-CN"/>
        </w:rPr>
        <w:t>3</w:t>
      </w:r>
      <w:r>
        <w:rPr>
          <w:rFonts w:hint="eastAsia" w:ascii="宋体" w:hAnsi="宋体"/>
          <w:b/>
          <w:bCs/>
          <w:sz w:val="28"/>
          <w:szCs w:val="28"/>
        </w:rPr>
        <w:t xml:space="preserve">款  </w:t>
      </w:r>
      <w:r>
        <w:rPr>
          <w:rFonts w:hint="eastAsia" w:ascii="宋体" w:hAnsi="宋体"/>
          <w:sz w:val="28"/>
          <w:szCs w:val="28"/>
        </w:rPr>
        <w:t xml:space="preserve"> </w:t>
      </w:r>
      <w:r>
        <w:rPr>
          <w:rFonts w:hint="eastAsia" w:ascii="宋体" w:hAnsi="宋体"/>
          <w:b/>
          <w:bCs/>
          <w:sz w:val="28"/>
          <w:szCs w:val="28"/>
          <w:lang w:val="en-US" w:eastAsia="zh-CN"/>
        </w:rPr>
        <w:t>乙</w:t>
      </w:r>
      <w:r>
        <w:rPr>
          <w:rFonts w:hint="eastAsia" w:ascii="宋体" w:hAnsi="宋体"/>
          <w:b/>
          <w:bCs/>
          <w:sz w:val="28"/>
          <w:szCs w:val="28"/>
        </w:rPr>
        <w:t>方的权利和义务</w:t>
      </w:r>
    </w:p>
    <w:p>
      <w:pPr>
        <w:spacing w:line="360" w:lineRule="auto"/>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val="en-US" w:eastAsia="zh-CN"/>
        </w:rPr>
        <w:t>1</w:t>
      </w:r>
      <w:r>
        <w:rPr>
          <w:rFonts w:hint="eastAsia" w:ascii="宋体" w:hAnsi="宋体"/>
          <w:sz w:val="28"/>
          <w:szCs w:val="28"/>
        </w:rPr>
        <w:t>条</w:t>
      </w:r>
      <w:r>
        <w:rPr>
          <w:rFonts w:hint="eastAsia" w:ascii="宋体" w:hAnsi="宋体"/>
          <w:sz w:val="28"/>
          <w:szCs w:val="28"/>
          <w:lang w:val="en-US" w:eastAsia="zh-CN"/>
        </w:rPr>
        <w:t xml:space="preserve">  </w:t>
      </w:r>
      <w:r>
        <w:rPr>
          <w:rFonts w:hint="eastAsia" w:ascii="宋体" w:hAnsi="宋体"/>
          <w:sz w:val="28"/>
          <w:szCs w:val="28"/>
        </w:rPr>
        <w:t>乙方指定</w:t>
      </w:r>
      <w:r>
        <w:rPr>
          <w:rFonts w:hint="eastAsia" w:ascii="宋体" w:hAnsi="宋体"/>
          <w:sz w:val="28"/>
          <w:szCs w:val="28"/>
          <w:u w:val="single"/>
          <w:lang w:val="en-US" w:eastAsia="zh-CN"/>
        </w:rPr>
        <w:t xml:space="preserve"> </w:t>
      </w:r>
      <w:r>
        <w:rPr>
          <w:rFonts w:hint="eastAsia" w:ascii="宋体" w:hAnsi="宋体"/>
          <w:b/>
          <w:bCs/>
          <w:sz w:val="28"/>
          <w:szCs w:val="28"/>
          <w:u w:val="single"/>
          <w:lang w:val="en-US" w:eastAsia="zh-CN"/>
        </w:rPr>
        <w:t xml:space="preserve">    </w:t>
      </w:r>
      <w:r>
        <w:rPr>
          <w:rFonts w:hint="eastAsia" w:ascii="宋体" w:hAnsi="宋体"/>
          <w:sz w:val="28"/>
          <w:szCs w:val="28"/>
        </w:rPr>
        <w:t>作为项目负责人，负责本项目实施的管理和协调，包括以下内容：完成上述</w:t>
      </w:r>
      <w:r>
        <w:rPr>
          <w:rFonts w:hint="eastAsia" w:ascii="宋体" w:hAnsi="宋体"/>
          <w:sz w:val="28"/>
          <w:szCs w:val="28"/>
          <w:lang w:val="en-US" w:eastAsia="zh-CN"/>
        </w:rPr>
        <w:t>国家</w:t>
      </w:r>
      <w:r>
        <w:rPr>
          <w:rFonts w:hint="eastAsia" w:ascii="宋体" w:hAnsi="宋体"/>
          <w:sz w:val="28"/>
          <w:szCs w:val="28"/>
        </w:rPr>
        <w:t>标准相关的技术、法规、标准、规范等资料的收集与整理</w:t>
      </w:r>
      <w:r>
        <w:rPr>
          <w:rFonts w:hint="eastAsia" w:ascii="宋体" w:hAnsi="宋体"/>
          <w:sz w:val="28"/>
          <w:szCs w:val="28"/>
          <w:lang w:eastAsia="zh-CN"/>
        </w:rPr>
        <w:t>，</w:t>
      </w:r>
      <w:r>
        <w:rPr>
          <w:rFonts w:hint="eastAsia" w:ascii="宋体" w:hAnsi="宋体"/>
          <w:sz w:val="28"/>
          <w:szCs w:val="28"/>
        </w:rPr>
        <w:t>组织上述</w:t>
      </w:r>
      <w:r>
        <w:rPr>
          <w:rFonts w:hint="eastAsia" w:ascii="宋体" w:hAnsi="宋体"/>
          <w:sz w:val="28"/>
          <w:szCs w:val="28"/>
          <w:lang w:val="en-US" w:eastAsia="zh-CN"/>
        </w:rPr>
        <w:t>国家</w:t>
      </w:r>
      <w:r>
        <w:rPr>
          <w:rFonts w:hint="eastAsia" w:ascii="宋体" w:hAnsi="宋体"/>
          <w:sz w:val="28"/>
          <w:szCs w:val="28"/>
        </w:rPr>
        <w:t>标准征求意见/</w:t>
      </w:r>
      <w:r>
        <w:rPr>
          <w:rFonts w:hint="eastAsia" w:ascii="宋体" w:hAnsi="宋体"/>
          <w:sz w:val="28"/>
          <w:szCs w:val="28"/>
          <w:lang w:val="en-US" w:eastAsia="zh-CN"/>
        </w:rPr>
        <w:t>国家</w:t>
      </w:r>
      <w:r>
        <w:rPr>
          <w:rFonts w:hint="eastAsia" w:ascii="宋体" w:hAnsi="宋体"/>
          <w:sz w:val="28"/>
          <w:szCs w:val="28"/>
        </w:rPr>
        <w:t>标准的技术审查会</w:t>
      </w:r>
      <w:r>
        <w:rPr>
          <w:rFonts w:hint="eastAsia" w:ascii="宋体" w:hAnsi="宋体"/>
          <w:sz w:val="28"/>
          <w:szCs w:val="28"/>
          <w:lang w:val="en-US" w:eastAsia="zh-CN"/>
        </w:rPr>
        <w:t>和通过、颁布</w:t>
      </w:r>
      <w:r>
        <w:rPr>
          <w:rFonts w:hint="eastAsia" w:ascii="宋体" w:hAnsi="宋体"/>
          <w:sz w:val="28"/>
          <w:szCs w:val="28"/>
        </w:rPr>
        <w:t>。为甲方协调出具符合申请标准化专项资金补贴相关的证明材料，包括：标准的立项证明文件、标准的发布公告（或备案文件）、标准发布的正式文本等。</w:t>
      </w:r>
    </w:p>
    <w:p>
      <w:pPr>
        <w:spacing w:line="360" w:lineRule="auto"/>
        <w:ind w:firstLine="560" w:firstLineChars="200"/>
        <w:rPr>
          <w:rFonts w:hint="eastAsia" w:ascii="宋体" w:hAnsi="宋体"/>
          <w:sz w:val="28"/>
          <w:szCs w:val="28"/>
        </w:rPr>
      </w:pPr>
      <w:r>
        <w:rPr>
          <w:rFonts w:hint="eastAsia" w:ascii="宋体" w:hAnsi="宋体"/>
          <w:sz w:val="28"/>
          <w:szCs w:val="28"/>
        </w:rPr>
        <w:t>第</w:t>
      </w:r>
      <w:r>
        <w:rPr>
          <w:rFonts w:hint="eastAsia" w:ascii="宋体" w:hAnsi="宋体"/>
          <w:sz w:val="28"/>
          <w:szCs w:val="28"/>
          <w:lang w:val="en-US" w:eastAsia="zh-CN"/>
        </w:rPr>
        <w:t>2</w:t>
      </w:r>
      <w:r>
        <w:rPr>
          <w:rFonts w:hint="eastAsia" w:ascii="宋体" w:hAnsi="宋体"/>
          <w:sz w:val="28"/>
          <w:szCs w:val="28"/>
        </w:rPr>
        <w:t xml:space="preserve">条 </w:t>
      </w:r>
      <w:r>
        <w:rPr>
          <w:rFonts w:hint="eastAsia" w:ascii="宋体" w:hAnsi="宋体"/>
          <w:sz w:val="28"/>
          <w:szCs w:val="28"/>
          <w:lang w:val="en-US" w:eastAsia="zh-CN"/>
        </w:rPr>
        <w:t xml:space="preserve"> </w:t>
      </w:r>
      <w:r>
        <w:rPr>
          <w:rFonts w:hint="eastAsia" w:ascii="宋体" w:hAnsi="宋体"/>
          <w:sz w:val="28"/>
          <w:szCs w:val="28"/>
        </w:rPr>
        <w:t>乙方保证甲方作为</w:t>
      </w:r>
      <w:r>
        <w:rPr>
          <w:rFonts w:hint="eastAsia" w:ascii="宋体" w:hAnsi="宋体"/>
          <w:sz w:val="28"/>
          <w:szCs w:val="28"/>
          <w:lang w:val="en-US" w:eastAsia="zh-CN"/>
        </w:rPr>
        <w:t>国家</w:t>
      </w:r>
      <w:r>
        <w:rPr>
          <w:rFonts w:hint="eastAsia" w:ascii="宋体" w:hAnsi="宋体"/>
          <w:sz w:val="28"/>
          <w:szCs w:val="28"/>
        </w:rPr>
        <w:t>标准</w:t>
      </w:r>
      <w:r>
        <w:rPr>
          <w:rFonts w:hint="eastAsia" w:ascii="宋体" w:hAnsi="宋体"/>
          <w:sz w:val="28"/>
          <w:szCs w:val="28"/>
          <w:lang w:val="en-US" w:eastAsia="zh-CN"/>
        </w:rPr>
        <w:t>主导制定</w:t>
      </w:r>
      <w:r>
        <w:rPr>
          <w:rFonts w:hint="eastAsia" w:ascii="宋体" w:hAnsi="宋体"/>
          <w:sz w:val="28"/>
          <w:szCs w:val="28"/>
        </w:rPr>
        <w:t>单位</w:t>
      </w:r>
      <w:r>
        <w:rPr>
          <w:rFonts w:hint="eastAsia" w:ascii="宋体" w:hAnsi="宋体"/>
          <w:sz w:val="28"/>
          <w:szCs w:val="28"/>
          <w:lang w:eastAsia="zh-CN"/>
        </w:rPr>
        <w:t>，</w:t>
      </w:r>
      <w:r>
        <w:rPr>
          <w:rFonts w:hint="eastAsia" w:ascii="宋体" w:hAnsi="宋体"/>
          <w:sz w:val="28"/>
          <w:szCs w:val="28"/>
        </w:rPr>
        <w:t>在</w:t>
      </w:r>
      <w:r>
        <w:rPr>
          <w:rFonts w:hint="eastAsia" w:ascii="宋体" w:hAnsi="宋体"/>
          <w:b/>
          <w:bCs/>
          <w:sz w:val="28"/>
          <w:szCs w:val="28"/>
          <w:lang w:eastAsia="zh-CN"/>
        </w:rPr>
        <w:t>《</w:t>
      </w:r>
      <w:r>
        <w:rPr>
          <w:rFonts w:hint="eastAsia" w:ascii="宋体" w:hAnsi="宋体"/>
          <w:b/>
          <w:bCs/>
          <w:sz w:val="28"/>
          <w:szCs w:val="28"/>
          <w:lang w:val="en-US" w:eastAsia="zh-CN"/>
        </w:rPr>
        <w:t>标准名称</w:t>
      </w:r>
      <w:r>
        <w:rPr>
          <w:rFonts w:hint="eastAsia" w:ascii="Arial" w:hAnsi="Arial" w:cs="Arial"/>
          <w:b w:val="0"/>
          <w:bCs w:val="0"/>
          <w:sz w:val="32"/>
          <w:szCs w:val="32"/>
          <w:u w:val="single"/>
          <w:lang w:val="en-US" w:eastAsia="zh-CN"/>
        </w:rPr>
        <w:t xml:space="preserve"> </w:t>
      </w:r>
      <w:r>
        <w:rPr>
          <w:rFonts w:hint="eastAsia" w:ascii="宋体" w:hAnsi="宋体" w:cs="Times New Roman"/>
          <w:b/>
          <w:bCs/>
          <w:sz w:val="28"/>
          <w:szCs w:val="28"/>
          <w:u w:val="single"/>
          <w:lang w:val="en-US" w:eastAsia="zh-CN"/>
        </w:rPr>
        <w:t>工业用绝热制品 低温线性热膨胀系数的测定</w:t>
      </w:r>
      <w:r>
        <w:rPr>
          <w:rFonts w:hint="eastAsia" w:ascii="宋体" w:hAnsi="宋体"/>
          <w:b/>
          <w:bCs/>
          <w:sz w:val="28"/>
          <w:szCs w:val="28"/>
        </w:rPr>
        <w:t>》</w:t>
      </w:r>
      <w:r>
        <w:rPr>
          <w:rFonts w:hint="eastAsia" w:ascii="宋体" w:hAnsi="宋体"/>
          <w:b w:val="0"/>
          <w:bCs w:val="0"/>
          <w:sz w:val="28"/>
          <w:szCs w:val="28"/>
          <w:lang w:val="en-US" w:eastAsia="zh-CN"/>
        </w:rPr>
        <w:t>国家</w:t>
      </w:r>
      <w:r>
        <w:rPr>
          <w:rFonts w:hint="eastAsia" w:ascii="宋体" w:hAnsi="宋体"/>
          <w:sz w:val="28"/>
          <w:szCs w:val="28"/>
        </w:rPr>
        <w:t>标准标准发布时排名位于第</w:t>
      </w:r>
      <w:r>
        <w:rPr>
          <w:rFonts w:hint="eastAsia" w:ascii="宋体" w:hAnsi="宋体"/>
          <w:sz w:val="28"/>
          <w:szCs w:val="28"/>
          <w:lang w:val="en-US" w:eastAsia="zh-CN"/>
        </w:rPr>
        <w:t>二</w:t>
      </w:r>
      <w:r>
        <w:rPr>
          <w:rFonts w:hint="eastAsia" w:ascii="宋体" w:hAnsi="宋体"/>
          <w:sz w:val="28"/>
          <w:szCs w:val="28"/>
        </w:rPr>
        <w:t>名，且前</w:t>
      </w:r>
      <w:r>
        <w:rPr>
          <w:rFonts w:hint="eastAsia" w:ascii="宋体" w:hAnsi="宋体"/>
          <w:sz w:val="28"/>
          <w:szCs w:val="28"/>
          <w:lang w:val="en-US" w:eastAsia="zh-CN"/>
        </w:rPr>
        <w:t>二</w:t>
      </w:r>
      <w:r>
        <w:rPr>
          <w:rFonts w:hint="eastAsia" w:ascii="宋体" w:hAnsi="宋体"/>
          <w:sz w:val="28"/>
          <w:szCs w:val="28"/>
        </w:rPr>
        <w:t>名中只有一家安徽省企业，即</w:t>
      </w:r>
      <w:r>
        <w:rPr>
          <w:rFonts w:hint="eastAsia" w:ascii="宋体" w:hAnsi="宋体" w:cs="宋体"/>
          <w:b/>
          <w:bCs/>
          <w:sz w:val="28"/>
          <w:szCs w:val="28"/>
          <w:lang w:val="en-US" w:eastAsia="zh-CN"/>
        </w:rPr>
        <w:t>安徽中冶淮海装配式建筑有限公司</w:t>
      </w:r>
      <w:r>
        <w:rPr>
          <w:rFonts w:hint="eastAsia" w:ascii="宋体" w:hAnsi="宋体" w:cs="宋体"/>
          <w:b/>
          <w:bCs/>
          <w:sz w:val="32"/>
          <w:lang w:val="en-US" w:eastAsia="zh-CN"/>
        </w:rPr>
        <w:t>。</w:t>
      </w:r>
      <w:bookmarkStart w:id="3" w:name="_Hlk71892861"/>
    </w:p>
    <w:bookmarkEnd w:id="2"/>
    <w:bookmarkEnd w:id="3"/>
    <w:p>
      <w:pPr>
        <w:spacing w:line="360" w:lineRule="auto"/>
        <w:ind w:firstLine="562" w:firstLineChars="200"/>
        <w:rPr>
          <w:rFonts w:hint="eastAsia" w:ascii="宋体" w:hAnsi="宋体" w:eastAsia="宋体"/>
          <w:b/>
          <w:bCs/>
          <w:sz w:val="28"/>
          <w:szCs w:val="28"/>
          <w:lang w:val="en-US" w:eastAsia="zh-CN"/>
        </w:rPr>
      </w:pPr>
      <w:r>
        <w:rPr>
          <w:rFonts w:hint="eastAsia" w:ascii="宋体" w:hAnsi="宋体"/>
          <w:b/>
          <w:bCs/>
          <w:sz w:val="28"/>
          <w:szCs w:val="28"/>
        </w:rPr>
        <w:t>第</w:t>
      </w:r>
      <w:r>
        <w:rPr>
          <w:rFonts w:hint="eastAsia" w:ascii="宋体" w:hAnsi="宋体"/>
          <w:b/>
          <w:bCs/>
          <w:sz w:val="28"/>
          <w:szCs w:val="28"/>
          <w:lang w:val="en-US" w:eastAsia="zh-CN"/>
        </w:rPr>
        <w:t>4</w:t>
      </w:r>
      <w:r>
        <w:rPr>
          <w:rFonts w:hint="eastAsia" w:ascii="宋体" w:hAnsi="宋体"/>
          <w:b/>
          <w:bCs/>
          <w:sz w:val="28"/>
          <w:szCs w:val="28"/>
        </w:rPr>
        <w:t xml:space="preserve">款  </w:t>
      </w:r>
      <w:bookmarkStart w:id="4" w:name="_Hlk71900802"/>
      <w:r>
        <w:rPr>
          <w:rFonts w:hint="eastAsia" w:ascii="宋体" w:hAnsi="宋体"/>
          <w:b/>
          <w:bCs/>
          <w:sz w:val="28"/>
          <w:szCs w:val="28"/>
        </w:rPr>
        <w:t xml:space="preserve"> 时间</w:t>
      </w:r>
      <w:r>
        <w:rPr>
          <w:rFonts w:hint="eastAsia" w:ascii="宋体" w:hAnsi="宋体"/>
          <w:b/>
          <w:bCs/>
          <w:sz w:val="28"/>
          <w:szCs w:val="28"/>
          <w:lang w:val="en-US" w:eastAsia="zh-CN"/>
        </w:rPr>
        <w:t>周期</w:t>
      </w:r>
    </w:p>
    <w:p>
      <w:pPr>
        <w:spacing w:line="360" w:lineRule="auto"/>
        <w:ind w:firstLine="280" w:firstLineChars="100"/>
        <w:rPr>
          <w:rFonts w:hint="eastAsia" w:ascii="宋体" w:hAnsi="宋体"/>
          <w:b/>
          <w:bCs/>
          <w:color w:val="0000FF"/>
          <w:sz w:val="28"/>
          <w:szCs w:val="28"/>
          <w:lang w:val="en-US" w:eastAsia="zh-CN"/>
        </w:rPr>
      </w:pPr>
      <w:r>
        <w:rPr>
          <w:rFonts w:hint="eastAsia" w:ascii="宋体" w:hAnsi="宋体"/>
          <w:sz w:val="28"/>
          <w:szCs w:val="28"/>
        </w:rPr>
        <w:t xml:space="preserve"> </w:t>
      </w:r>
      <w:r>
        <w:rPr>
          <w:rFonts w:hint="eastAsia" w:ascii="宋体" w:hAnsi="宋体"/>
          <w:sz w:val="28"/>
          <w:szCs w:val="28"/>
          <w:lang w:val="en-US" w:eastAsia="zh-CN"/>
        </w:rPr>
        <w:t xml:space="preserve"> </w:t>
      </w:r>
      <w:r>
        <w:rPr>
          <w:rFonts w:ascii="宋体" w:hAnsi="宋体"/>
          <w:sz w:val="28"/>
          <w:szCs w:val="28"/>
        </w:rPr>
        <w:t>乙方应在</w:t>
      </w:r>
      <w:r>
        <w:rPr>
          <w:rFonts w:hint="eastAsia" w:ascii="宋体" w:hAnsi="宋体"/>
          <w:sz w:val="28"/>
          <w:szCs w:val="28"/>
        </w:rPr>
        <w:t>202</w:t>
      </w:r>
      <w:r>
        <w:rPr>
          <w:rFonts w:hint="eastAsia" w:ascii="宋体" w:hAnsi="宋体"/>
          <w:sz w:val="28"/>
          <w:szCs w:val="28"/>
          <w:lang w:val="en-US" w:eastAsia="zh-CN"/>
        </w:rPr>
        <w:t>3</w:t>
      </w:r>
      <w:r>
        <w:rPr>
          <w:rFonts w:ascii="宋体" w:hAnsi="宋体"/>
          <w:sz w:val="28"/>
          <w:szCs w:val="28"/>
        </w:rPr>
        <w:t>年</w:t>
      </w:r>
      <w:r>
        <w:rPr>
          <w:rFonts w:hint="eastAsia" w:ascii="宋体" w:hAnsi="宋体"/>
          <w:sz w:val="28"/>
          <w:szCs w:val="28"/>
        </w:rPr>
        <w:t>1</w:t>
      </w:r>
      <w:r>
        <w:rPr>
          <w:rFonts w:hint="eastAsia" w:ascii="宋体" w:hAnsi="宋体"/>
          <w:sz w:val="28"/>
          <w:szCs w:val="28"/>
          <w:lang w:val="en-US" w:eastAsia="zh-CN"/>
        </w:rPr>
        <w:t>2</w:t>
      </w:r>
      <w:r>
        <w:rPr>
          <w:rFonts w:ascii="宋体" w:hAnsi="宋体"/>
          <w:sz w:val="28"/>
          <w:szCs w:val="28"/>
        </w:rPr>
        <w:t>月</w:t>
      </w:r>
      <w:r>
        <w:rPr>
          <w:rFonts w:hint="eastAsia" w:ascii="宋体" w:hAnsi="宋体"/>
          <w:sz w:val="28"/>
          <w:szCs w:val="28"/>
        </w:rPr>
        <w:t>1</w:t>
      </w:r>
      <w:r>
        <w:rPr>
          <w:rFonts w:ascii="宋体" w:hAnsi="宋体"/>
          <w:sz w:val="28"/>
          <w:szCs w:val="28"/>
        </w:rPr>
        <w:t>日前</w:t>
      </w:r>
      <w:r>
        <w:rPr>
          <w:rFonts w:hint="eastAsia" w:ascii="宋体" w:hAnsi="宋体"/>
          <w:sz w:val="28"/>
          <w:szCs w:val="28"/>
          <w:lang w:eastAsia="zh-CN"/>
        </w:rPr>
        <w:t>，</w:t>
      </w:r>
      <w:r>
        <w:rPr>
          <w:rFonts w:ascii="宋体" w:hAnsi="宋体"/>
          <w:sz w:val="28"/>
          <w:szCs w:val="28"/>
        </w:rPr>
        <w:t>完成</w:t>
      </w:r>
      <w:r>
        <w:rPr>
          <w:rFonts w:hint="eastAsia" w:ascii="宋体" w:hAnsi="宋体"/>
          <w:sz w:val="28"/>
          <w:szCs w:val="28"/>
        </w:rPr>
        <w:t>上述</w:t>
      </w:r>
      <w:r>
        <w:rPr>
          <w:rFonts w:hint="eastAsia" w:ascii="宋体" w:hAnsi="宋体"/>
          <w:sz w:val="28"/>
          <w:szCs w:val="28"/>
          <w:lang w:val="en-US" w:eastAsia="zh-CN"/>
        </w:rPr>
        <w:t>国家</w:t>
      </w:r>
      <w:r>
        <w:rPr>
          <w:rFonts w:hint="eastAsia" w:ascii="宋体" w:hAnsi="宋体"/>
          <w:sz w:val="28"/>
          <w:szCs w:val="28"/>
        </w:rPr>
        <w:t>标准研制</w:t>
      </w:r>
      <w:r>
        <w:rPr>
          <w:rFonts w:ascii="宋体" w:hAnsi="宋体"/>
          <w:sz w:val="28"/>
          <w:szCs w:val="28"/>
        </w:rPr>
        <w:t>项目的各项工作内容，并</w:t>
      </w:r>
      <w:bookmarkEnd w:id="4"/>
      <w:r>
        <w:rPr>
          <w:rFonts w:hint="eastAsia" w:ascii="宋体" w:hAnsi="宋体"/>
          <w:sz w:val="28"/>
          <w:szCs w:val="28"/>
          <w:lang w:val="en-US" w:eastAsia="zh-CN"/>
        </w:rPr>
        <w:t>保障</w:t>
      </w:r>
      <w:r>
        <w:rPr>
          <w:rFonts w:hint="eastAsia" w:ascii="宋体" w:hAnsi="宋体"/>
          <w:sz w:val="28"/>
          <w:szCs w:val="28"/>
        </w:rPr>
        <w:t>在202</w:t>
      </w:r>
      <w:r>
        <w:rPr>
          <w:rFonts w:hint="eastAsia" w:ascii="宋体" w:hAnsi="宋体"/>
          <w:sz w:val="28"/>
          <w:szCs w:val="28"/>
          <w:lang w:val="en-US" w:eastAsia="zh-CN"/>
        </w:rPr>
        <w:t>5</w:t>
      </w:r>
      <w:r>
        <w:rPr>
          <w:rFonts w:hint="eastAsia" w:ascii="宋体" w:hAnsi="宋体"/>
          <w:sz w:val="28"/>
          <w:szCs w:val="28"/>
        </w:rPr>
        <w:t>年12月31日前</w:t>
      </w:r>
      <w:r>
        <w:rPr>
          <w:rFonts w:hint="eastAsia" w:ascii="宋体" w:hAnsi="宋体"/>
          <w:sz w:val="28"/>
          <w:szCs w:val="28"/>
          <w:lang w:eastAsia="zh-CN"/>
        </w:rPr>
        <w:t>，</w:t>
      </w:r>
      <w:r>
        <w:rPr>
          <w:rFonts w:hint="eastAsia" w:ascii="宋体" w:hAnsi="宋体"/>
          <w:sz w:val="28"/>
          <w:szCs w:val="28"/>
        </w:rPr>
        <w:t>向甲方提供以下产出物</w:t>
      </w:r>
      <w:r>
        <w:rPr>
          <w:rFonts w:hint="eastAsia" w:ascii="宋体" w:hAnsi="宋体"/>
          <w:sz w:val="28"/>
          <w:szCs w:val="28"/>
          <w:lang w:eastAsia="zh-CN"/>
        </w:rPr>
        <w:t>：</w:t>
      </w:r>
      <w:r>
        <w:rPr>
          <w:rFonts w:hint="eastAsia" w:ascii="宋体" w:hAnsi="宋体"/>
          <w:b/>
          <w:bCs/>
          <w:sz w:val="28"/>
          <w:szCs w:val="28"/>
          <w:lang w:eastAsia="zh-CN"/>
        </w:rPr>
        <w:t>《</w:t>
      </w:r>
      <w:r>
        <w:rPr>
          <w:rFonts w:hint="eastAsia" w:ascii="宋体" w:hAnsi="宋体"/>
          <w:b/>
          <w:bCs/>
          <w:sz w:val="28"/>
          <w:szCs w:val="28"/>
          <w:lang w:val="en-US" w:eastAsia="zh-CN"/>
        </w:rPr>
        <w:t>标准名称</w:t>
      </w:r>
      <w:r>
        <w:rPr>
          <w:rFonts w:hint="eastAsia" w:ascii="Arial" w:hAnsi="Arial" w:cs="Arial"/>
          <w:b w:val="0"/>
          <w:bCs w:val="0"/>
          <w:sz w:val="32"/>
          <w:szCs w:val="32"/>
          <w:u w:val="single"/>
          <w:lang w:val="en-US" w:eastAsia="zh-CN"/>
        </w:rPr>
        <w:t xml:space="preserve"> </w:t>
      </w:r>
      <w:r>
        <w:rPr>
          <w:rFonts w:hint="eastAsia" w:ascii="宋体" w:hAnsi="宋体" w:cs="Times New Roman"/>
          <w:b/>
          <w:bCs/>
          <w:sz w:val="28"/>
          <w:szCs w:val="28"/>
          <w:u w:val="single"/>
          <w:lang w:val="en-US" w:eastAsia="zh-CN"/>
        </w:rPr>
        <w:t>工业用绝热制品 低温线性热膨胀系数的测定</w:t>
      </w:r>
      <w:r>
        <w:rPr>
          <w:rFonts w:hint="eastAsia" w:ascii="宋体" w:hAnsi="宋体"/>
          <w:b/>
          <w:bCs/>
          <w:sz w:val="28"/>
          <w:szCs w:val="28"/>
        </w:rPr>
        <w:t>》</w:t>
      </w:r>
      <w:r>
        <w:rPr>
          <w:rFonts w:hint="eastAsia" w:ascii="宋体" w:hAnsi="宋体"/>
          <w:sz w:val="28"/>
          <w:szCs w:val="28"/>
          <w:lang w:val="en-US" w:eastAsia="zh-CN"/>
        </w:rPr>
        <w:t>国家</w:t>
      </w:r>
      <w:r>
        <w:rPr>
          <w:rFonts w:hint="eastAsia" w:ascii="宋体" w:hAnsi="宋体"/>
          <w:sz w:val="28"/>
          <w:szCs w:val="28"/>
        </w:rPr>
        <w:t>标准正式文本</w:t>
      </w:r>
      <w:r>
        <w:rPr>
          <w:rFonts w:hint="eastAsia" w:ascii="宋体" w:hAnsi="宋体"/>
          <w:sz w:val="28"/>
          <w:szCs w:val="28"/>
          <w:lang w:eastAsia="zh-CN"/>
        </w:rPr>
        <w:t>。</w:t>
      </w:r>
      <w:r>
        <w:rPr>
          <w:rFonts w:hint="eastAsia" w:ascii="宋体" w:hAnsi="宋体"/>
          <w:sz w:val="28"/>
          <w:szCs w:val="28"/>
        </w:rPr>
        <w:t>向甲方提交符合本协议要求和标准制订程序要求的相应阶段的成果材料</w:t>
      </w:r>
      <w:r>
        <w:rPr>
          <w:rFonts w:hint="eastAsia" w:ascii="宋体" w:hAnsi="宋体"/>
          <w:sz w:val="28"/>
          <w:szCs w:val="28"/>
          <w:lang w:eastAsia="zh-CN"/>
        </w:rPr>
        <w:t>（</w:t>
      </w:r>
      <w:r>
        <w:rPr>
          <w:rFonts w:hint="eastAsia" w:ascii="宋体" w:hAnsi="宋体"/>
          <w:sz w:val="28"/>
          <w:szCs w:val="28"/>
          <w:lang w:val="en-US" w:eastAsia="zh-CN"/>
        </w:rPr>
        <w:t>立项报告、公示文件</w:t>
      </w:r>
      <w:r>
        <w:rPr>
          <w:rFonts w:hint="eastAsia" w:ascii="宋体" w:hAnsi="宋体"/>
          <w:sz w:val="28"/>
          <w:szCs w:val="28"/>
          <w:lang w:eastAsia="zh-CN"/>
        </w:rPr>
        <w:t>）。</w:t>
      </w:r>
      <w:r>
        <w:rPr>
          <w:rFonts w:hint="eastAsia" w:ascii="宋体" w:hAnsi="宋体"/>
          <w:b/>
          <w:bCs/>
          <w:color w:val="FF0000"/>
          <w:sz w:val="28"/>
          <w:szCs w:val="28"/>
          <w:lang w:val="en-US" w:eastAsia="zh-CN"/>
        </w:rPr>
        <w:t>若甲方在合同规定时间范围内未能获得</w:t>
      </w:r>
      <w:r>
        <w:rPr>
          <w:rFonts w:hint="eastAsia" w:ascii="宋体" w:hAnsi="宋体"/>
          <w:b/>
          <w:bCs/>
          <w:color w:val="FF0000"/>
          <w:sz w:val="28"/>
          <w:szCs w:val="28"/>
          <w:lang w:eastAsia="zh-CN"/>
        </w:rPr>
        <w:t>《</w:t>
      </w:r>
      <w:r>
        <w:rPr>
          <w:rFonts w:hint="eastAsia" w:ascii="宋体" w:hAnsi="宋体"/>
          <w:b/>
          <w:bCs/>
          <w:color w:val="FF0000"/>
          <w:sz w:val="28"/>
          <w:szCs w:val="28"/>
          <w:lang w:val="en-US" w:eastAsia="zh-CN"/>
        </w:rPr>
        <w:t>标准名称 工业用绝热制品 低温线性热膨胀系数的测定</w:t>
      </w:r>
      <w:r>
        <w:rPr>
          <w:rFonts w:hint="eastAsia" w:ascii="宋体" w:hAnsi="宋体"/>
          <w:b/>
          <w:bCs/>
          <w:color w:val="FF0000"/>
          <w:sz w:val="28"/>
          <w:szCs w:val="28"/>
          <w:lang w:eastAsia="zh-CN"/>
        </w:rPr>
        <w:t>》</w:t>
      </w:r>
      <w:r>
        <w:rPr>
          <w:rFonts w:hint="eastAsia" w:ascii="宋体" w:hAnsi="宋体"/>
          <w:b/>
          <w:bCs/>
          <w:color w:val="FF0000"/>
          <w:sz w:val="28"/>
          <w:szCs w:val="28"/>
          <w:lang w:val="en-US" w:eastAsia="zh-CN"/>
        </w:rPr>
        <w:t>国家</w:t>
      </w:r>
      <w:r>
        <w:rPr>
          <w:rFonts w:hint="eastAsia" w:ascii="宋体" w:hAnsi="宋体"/>
          <w:b/>
          <w:bCs/>
          <w:color w:val="FF0000"/>
          <w:sz w:val="28"/>
          <w:szCs w:val="28"/>
        </w:rPr>
        <w:t>标准正式文</w:t>
      </w:r>
      <w:r>
        <w:rPr>
          <w:rFonts w:hint="eastAsia" w:ascii="宋体" w:hAnsi="宋体"/>
          <w:b/>
          <w:bCs/>
          <w:color w:val="FF0000"/>
          <w:sz w:val="28"/>
          <w:szCs w:val="28"/>
          <w:lang w:val="en-US" w:eastAsia="zh-CN"/>
        </w:rPr>
        <w:t>本</w:t>
      </w:r>
      <w:r>
        <w:rPr>
          <w:rFonts w:hint="eastAsia" w:ascii="宋体" w:hAnsi="宋体"/>
          <w:b/>
          <w:bCs/>
          <w:color w:val="FF0000"/>
          <w:sz w:val="28"/>
          <w:szCs w:val="28"/>
          <w:lang w:eastAsia="zh-CN"/>
        </w:rPr>
        <w:t>，</w:t>
      </w:r>
      <w:r>
        <w:rPr>
          <w:rFonts w:hint="eastAsia" w:ascii="宋体" w:hAnsi="宋体"/>
          <w:b/>
          <w:bCs/>
          <w:color w:val="FF0000"/>
          <w:sz w:val="28"/>
          <w:szCs w:val="28"/>
          <w:lang w:val="en-US" w:eastAsia="zh-CN"/>
        </w:rPr>
        <w:t>乙方应立即将甲方投资全额资金退还甲方，</w:t>
      </w:r>
      <w:r>
        <w:rPr>
          <w:rFonts w:hint="eastAsia" w:ascii="宋体" w:hAnsi="宋体"/>
          <w:b/>
          <w:bCs/>
          <w:color w:val="0000FF"/>
          <w:sz w:val="28"/>
          <w:szCs w:val="28"/>
          <w:lang w:val="en-US" w:eastAsia="zh-CN"/>
        </w:rPr>
        <w:t>逾期需按月息1%为标准向甲方支付资金占用费用。</w:t>
      </w:r>
    </w:p>
    <w:p>
      <w:pPr>
        <w:spacing w:line="360" w:lineRule="auto"/>
        <w:ind w:firstLine="562" w:firstLineChars="200"/>
        <w:rPr>
          <w:rFonts w:hint="eastAsia" w:ascii="宋体" w:hAnsi="宋体"/>
          <w:b/>
          <w:bCs/>
          <w:sz w:val="28"/>
          <w:szCs w:val="28"/>
        </w:rPr>
      </w:pPr>
      <w:r>
        <w:rPr>
          <w:rFonts w:hint="eastAsia" w:ascii="宋体" w:hAnsi="宋体"/>
          <w:b/>
          <w:bCs/>
          <w:sz w:val="28"/>
          <w:szCs w:val="28"/>
        </w:rPr>
        <w:t>第</w:t>
      </w:r>
      <w:r>
        <w:rPr>
          <w:rFonts w:hint="eastAsia" w:ascii="宋体" w:hAnsi="宋体"/>
          <w:b/>
          <w:bCs/>
          <w:sz w:val="28"/>
          <w:szCs w:val="28"/>
          <w:lang w:val="en-US" w:eastAsia="zh-CN"/>
        </w:rPr>
        <w:t>5</w:t>
      </w:r>
      <w:r>
        <w:rPr>
          <w:rFonts w:hint="eastAsia" w:ascii="宋体" w:hAnsi="宋体"/>
          <w:b/>
          <w:bCs/>
          <w:sz w:val="28"/>
          <w:szCs w:val="28"/>
        </w:rPr>
        <w:t>款  款项及支付方式</w:t>
      </w:r>
    </w:p>
    <w:p>
      <w:pPr>
        <w:numPr>
          <w:ilvl w:val="0"/>
          <w:numId w:val="2"/>
        </w:numPr>
        <w:spacing w:line="360" w:lineRule="auto"/>
        <w:ind w:left="70" w:leftChars="0" w:firstLine="560" w:firstLineChars="0"/>
        <w:rPr>
          <w:rFonts w:hint="eastAsia" w:ascii="仿宋_GB2312" w:eastAsia="仿宋_GB2312"/>
          <w:b/>
          <w:bCs/>
          <w:color w:val="000000"/>
          <w:sz w:val="28"/>
          <w:szCs w:val="28"/>
        </w:rPr>
      </w:pPr>
      <w:r>
        <w:rPr>
          <w:rFonts w:hint="eastAsia" w:ascii="宋体" w:hAnsi="宋体"/>
          <w:sz w:val="28"/>
          <w:szCs w:val="28"/>
          <w:lang w:val="en-US" w:eastAsia="zh-CN"/>
        </w:rPr>
        <w:t xml:space="preserve"> </w:t>
      </w:r>
      <w:r>
        <w:rPr>
          <w:rFonts w:hint="eastAsia" w:ascii="宋体" w:hAnsi="宋体"/>
          <w:sz w:val="28"/>
          <w:szCs w:val="28"/>
        </w:rPr>
        <w:t>经甲乙双方充分协商达成：</w:t>
      </w:r>
      <w:r>
        <w:rPr>
          <w:rFonts w:hint="eastAsia" w:ascii="宋体" w:hAnsi="宋体"/>
          <w:color w:val="000000"/>
          <w:sz w:val="28"/>
          <w:szCs w:val="28"/>
          <w:lang w:val="en-US" w:eastAsia="zh-CN"/>
        </w:rPr>
        <w:t>甲方出资：</w:t>
      </w:r>
      <w:r>
        <w:rPr>
          <w:rFonts w:hint="eastAsia" w:ascii="宋体" w:hAnsi="宋体"/>
          <w:b/>
          <w:bCs/>
          <w:color w:val="000000"/>
          <w:sz w:val="28"/>
          <w:szCs w:val="28"/>
          <w:lang w:val="en-US" w:eastAsia="zh-CN"/>
        </w:rPr>
        <w:t>元（</w:t>
      </w:r>
      <w:r>
        <w:rPr>
          <w:rFonts w:hint="default" w:ascii="Arial" w:hAnsi="Arial" w:cs="Arial"/>
          <w:b/>
          <w:bCs/>
          <w:color w:val="000000"/>
          <w:sz w:val="28"/>
          <w:szCs w:val="28"/>
          <w:lang w:val="en-US" w:eastAsia="zh-CN"/>
        </w:rPr>
        <w:t>¥</w:t>
      </w:r>
      <w:r>
        <w:rPr>
          <w:rFonts w:hint="eastAsia" w:ascii="Arial" w:hAnsi="Arial" w:cs="Arial"/>
          <w:b/>
          <w:bCs/>
          <w:color w:val="000000"/>
          <w:sz w:val="28"/>
          <w:szCs w:val="28"/>
          <w:lang w:val="en-US" w:eastAsia="zh-CN"/>
        </w:rPr>
        <w:t>：</w:t>
      </w:r>
      <w:r>
        <w:rPr>
          <w:rFonts w:hint="eastAsia" w:ascii="宋体" w:hAnsi="宋体"/>
          <w:b/>
          <w:bCs/>
          <w:color w:val="000000"/>
          <w:sz w:val="28"/>
          <w:szCs w:val="28"/>
          <w:lang w:val="en-US" w:eastAsia="zh-CN"/>
        </w:rPr>
        <w:t>元）；</w:t>
      </w:r>
      <w:r>
        <w:rPr>
          <w:rFonts w:hint="eastAsia" w:ascii="仿宋_GB2312" w:hAnsi="宋体"/>
          <w:color w:val="000000"/>
          <w:sz w:val="28"/>
          <w:szCs w:val="28"/>
        </w:rPr>
        <w:t>乙方</w:t>
      </w:r>
      <w:r>
        <w:rPr>
          <w:rFonts w:hint="eastAsia" w:ascii="宋体" w:hAnsi="宋体"/>
          <w:color w:val="000000"/>
          <w:sz w:val="28"/>
          <w:szCs w:val="28"/>
          <w:lang w:val="en-US" w:eastAsia="zh-CN"/>
        </w:rPr>
        <w:t>出资：</w:t>
      </w:r>
      <w:r>
        <w:rPr>
          <w:rFonts w:hint="eastAsia" w:ascii="宋体" w:hAnsi="宋体"/>
          <w:b/>
          <w:bCs/>
          <w:color w:val="000000"/>
          <w:sz w:val="28"/>
          <w:szCs w:val="28"/>
          <w:lang w:val="en-US" w:eastAsia="zh-CN"/>
        </w:rPr>
        <w:t>（</w:t>
      </w:r>
      <w:r>
        <w:rPr>
          <w:rFonts w:hint="default" w:ascii="Arial" w:hAnsi="Arial" w:cs="Arial"/>
          <w:b/>
          <w:bCs/>
          <w:color w:val="000000"/>
          <w:sz w:val="28"/>
          <w:szCs w:val="28"/>
          <w:lang w:val="en-US" w:eastAsia="zh-CN"/>
        </w:rPr>
        <w:t>¥</w:t>
      </w:r>
      <w:r>
        <w:rPr>
          <w:rFonts w:hint="eastAsia" w:ascii="Arial" w:hAnsi="Arial" w:cs="Arial"/>
          <w:b/>
          <w:bCs/>
          <w:color w:val="000000"/>
          <w:sz w:val="28"/>
          <w:szCs w:val="28"/>
          <w:lang w:val="en-US" w:eastAsia="zh-CN"/>
        </w:rPr>
        <w:t>：</w:t>
      </w:r>
      <w:r>
        <w:rPr>
          <w:rFonts w:hint="eastAsia" w:ascii="宋体" w:hAnsi="宋体"/>
          <w:b/>
          <w:bCs/>
          <w:color w:val="000000"/>
          <w:sz w:val="28"/>
          <w:szCs w:val="28"/>
          <w:lang w:val="en-US" w:eastAsia="zh-CN"/>
        </w:rPr>
        <w:t>元），</w:t>
      </w:r>
      <w:r>
        <w:rPr>
          <w:rFonts w:hint="eastAsia" w:ascii="宋体" w:hAnsi="宋体" w:cs="宋体"/>
          <w:color w:val="000000"/>
          <w:kern w:val="0"/>
          <w:sz w:val="28"/>
          <w:szCs w:val="28"/>
        </w:rPr>
        <w:t>用于申报</w:t>
      </w:r>
      <w:r>
        <w:rPr>
          <w:rFonts w:hint="eastAsia" w:ascii="宋体" w:hAnsi="宋体"/>
          <w:b/>
          <w:bCs/>
          <w:sz w:val="28"/>
          <w:szCs w:val="28"/>
          <w:lang w:eastAsia="zh-CN"/>
        </w:rPr>
        <w:t>《</w:t>
      </w:r>
      <w:r>
        <w:rPr>
          <w:rFonts w:hint="eastAsia" w:ascii="宋体" w:hAnsi="宋体"/>
          <w:b/>
          <w:bCs/>
          <w:sz w:val="28"/>
          <w:szCs w:val="28"/>
          <w:lang w:val="en-US" w:eastAsia="zh-CN"/>
        </w:rPr>
        <w:t>标准名称</w:t>
      </w:r>
      <w:r>
        <w:rPr>
          <w:rFonts w:hint="eastAsia" w:ascii="Arial" w:hAnsi="Arial" w:cs="Arial"/>
          <w:b w:val="0"/>
          <w:bCs w:val="0"/>
          <w:sz w:val="32"/>
          <w:szCs w:val="32"/>
          <w:u w:val="single"/>
          <w:lang w:val="en-US" w:eastAsia="zh-CN"/>
        </w:rPr>
        <w:t xml:space="preserve"> </w:t>
      </w:r>
      <w:r>
        <w:rPr>
          <w:rFonts w:hint="eastAsia" w:ascii="宋体" w:hAnsi="宋体" w:cs="Times New Roman"/>
          <w:b/>
          <w:bCs/>
          <w:sz w:val="28"/>
          <w:szCs w:val="28"/>
          <w:u w:val="single"/>
          <w:lang w:val="en-US" w:eastAsia="zh-CN"/>
        </w:rPr>
        <w:t>工业用绝热制品 低温线性热膨胀系数的测定</w:t>
      </w:r>
      <w:r>
        <w:rPr>
          <w:rFonts w:hint="eastAsia" w:ascii="宋体" w:hAnsi="宋体"/>
          <w:b/>
          <w:bCs/>
          <w:sz w:val="28"/>
          <w:szCs w:val="28"/>
        </w:rPr>
        <w:t>》</w:t>
      </w:r>
      <w:r>
        <w:rPr>
          <w:rFonts w:hint="eastAsia" w:ascii="宋体" w:hAnsi="宋体"/>
          <w:b/>
          <w:bCs/>
          <w:sz w:val="28"/>
          <w:szCs w:val="28"/>
          <w:lang w:val="en-US" w:eastAsia="zh-CN"/>
        </w:rPr>
        <w:t>国家</w:t>
      </w:r>
      <w:r>
        <w:rPr>
          <w:rFonts w:hint="eastAsia" w:ascii="宋体" w:hAnsi="宋体" w:cs="宋体"/>
          <w:color w:val="000000"/>
          <w:kern w:val="0"/>
          <w:sz w:val="28"/>
          <w:szCs w:val="28"/>
        </w:rPr>
        <w:t>标准研制的全部费</w:t>
      </w:r>
      <w:r>
        <w:rPr>
          <w:rFonts w:hint="eastAsia" w:ascii="宋体" w:hAnsi="宋体" w:cs="宋体"/>
          <w:color w:val="000000"/>
          <w:kern w:val="0"/>
          <w:sz w:val="28"/>
          <w:szCs w:val="28"/>
          <w:lang w:val="en-US" w:eastAsia="zh-CN"/>
        </w:rPr>
        <w:t>用（标准立项费、相关资料收集整理</w:t>
      </w:r>
      <w:r>
        <w:rPr>
          <w:rFonts w:hint="eastAsia" w:ascii="宋体" w:hAnsi="宋体" w:cs="宋体"/>
          <w:color w:val="000000"/>
          <w:kern w:val="0"/>
          <w:sz w:val="28"/>
          <w:szCs w:val="28"/>
        </w:rPr>
        <w:t>调研</w:t>
      </w:r>
      <w:r>
        <w:rPr>
          <w:rFonts w:hint="eastAsia" w:ascii="宋体" w:hAnsi="宋体" w:cs="宋体"/>
          <w:color w:val="000000"/>
          <w:kern w:val="0"/>
          <w:sz w:val="28"/>
          <w:szCs w:val="28"/>
          <w:lang w:val="en-US" w:eastAsia="zh-CN"/>
        </w:rPr>
        <w:t>文本撰写费、</w:t>
      </w:r>
      <w:r>
        <w:rPr>
          <w:rFonts w:hint="eastAsia" w:ascii="宋体" w:hAnsi="宋体" w:cs="宋体"/>
          <w:color w:val="000000"/>
          <w:kern w:val="0"/>
          <w:sz w:val="28"/>
          <w:szCs w:val="28"/>
        </w:rPr>
        <w:t>专家</w:t>
      </w:r>
      <w:r>
        <w:rPr>
          <w:rFonts w:hint="eastAsia" w:ascii="宋体" w:hAnsi="宋体" w:cs="宋体"/>
          <w:color w:val="000000"/>
          <w:kern w:val="0"/>
          <w:sz w:val="28"/>
          <w:szCs w:val="28"/>
          <w:lang w:val="en-US" w:eastAsia="zh-CN"/>
        </w:rPr>
        <w:t>审查及</w:t>
      </w:r>
      <w:r>
        <w:rPr>
          <w:rFonts w:hint="eastAsia" w:ascii="宋体" w:hAnsi="宋体" w:cs="宋体"/>
          <w:color w:val="000000"/>
          <w:kern w:val="0"/>
          <w:sz w:val="28"/>
          <w:szCs w:val="28"/>
        </w:rPr>
        <w:t>评审</w:t>
      </w:r>
      <w:r>
        <w:rPr>
          <w:rFonts w:hint="eastAsia" w:ascii="宋体" w:hAnsi="宋体" w:cs="宋体"/>
          <w:color w:val="000000"/>
          <w:kern w:val="0"/>
          <w:sz w:val="28"/>
          <w:szCs w:val="28"/>
          <w:lang w:eastAsia="zh-CN"/>
        </w:rPr>
        <w:t>费</w:t>
      </w:r>
      <w:r>
        <w:rPr>
          <w:rFonts w:hint="eastAsia" w:ascii="宋体" w:hAnsi="宋体" w:cs="宋体"/>
          <w:color w:val="000000"/>
          <w:kern w:val="0"/>
          <w:sz w:val="28"/>
          <w:szCs w:val="28"/>
        </w:rPr>
        <w:t>、差旅等</w:t>
      </w:r>
      <w:r>
        <w:rPr>
          <w:rFonts w:hint="eastAsia" w:ascii="宋体" w:hAnsi="宋体" w:cs="宋体"/>
          <w:color w:val="000000"/>
          <w:kern w:val="0"/>
          <w:sz w:val="28"/>
          <w:szCs w:val="28"/>
          <w:lang w:val="en-US" w:eastAsia="zh-CN"/>
        </w:rPr>
        <w:t>及不可预见</w:t>
      </w:r>
      <w:r>
        <w:rPr>
          <w:rFonts w:hint="eastAsia" w:ascii="宋体" w:hAnsi="宋体" w:cs="宋体"/>
          <w:color w:val="000000"/>
          <w:kern w:val="0"/>
          <w:sz w:val="28"/>
          <w:szCs w:val="28"/>
        </w:rPr>
        <w:t>费用</w:t>
      </w:r>
      <w:r>
        <w:rPr>
          <w:rFonts w:hint="eastAsia" w:ascii="宋体" w:hAnsi="宋体" w:cs="宋体"/>
          <w:color w:val="000000"/>
          <w:kern w:val="0"/>
          <w:sz w:val="28"/>
          <w:szCs w:val="28"/>
          <w:lang w:val="en-US" w:eastAsia="zh-CN"/>
        </w:rPr>
        <w:t>）</w:t>
      </w:r>
      <w:r>
        <w:rPr>
          <w:rFonts w:hint="eastAsia" w:ascii="宋体" w:hAnsi="宋体" w:cs="宋体"/>
          <w:color w:val="000000"/>
          <w:kern w:val="0"/>
          <w:sz w:val="28"/>
          <w:szCs w:val="28"/>
        </w:rPr>
        <w:t>。</w:t>
      </w:r>
    </w:p>
    <w:p>
      <w:pPr>
        <w:numPr>
          <w:ilvl w:val="0"/>
          <w:numId w:val="2"/>
        </w:numPr>
        <w:spacing w:line="360" w:lineRule="auto"/>
        <w:ind w:left="70" w:leftChars="0" w:firstLine="560" w:firstLineChars="0"/>
        <w:rPr>
          <w:rFonts w:hint="eastAsia" w:ascii="宋体" w:hAnsi="宋体"/>
          <w:sz w:val="28"/>
          <w:szCs w:val="28"/>
        </w:rPr>
      </w:pPr>
      <w:r>
        <w:rPr>
          <w:rFonts w:hint="eastAsia" w:ascii="宋体" w:hAnsi="宋体"/>
          <w:sz w:val="28"/>
          <w:szCs w:val="28"/>
        </w:rPr>
        <w:t xml:space="preserve"> 付款方式</w:t>
      </w:r>
    </w:p>
    <w:p>
      <w:pPr>
        <w:pStyle w:val="2"/>
        <w:snapToGrid w:val="0"/>
        <w:spacing w:line="440" w:lineRule="exact"/>
        <w:rPr>
          <w:rFonts w:hint="default" w:ascii="Times New Roman"/>
          <w:sz w:val="28"/>
          <w:szCs w:val="28"/>
          <w:lang w:val="en-US" w:eastAsia="zh-CN"/>
        </w:rPr>
      </w:pPr>
      <w:r>
        <w:rPr>
          <w:rFonts w:hint="eastAsia" w:ascii="Times New Roman"/>
          <w:sz w:val="28"/>
          <w:szCs w:val="28"/>
          <w:lang w:val="en-US" w:eastAsia="zh-CN"/>
        </w:rPr>
        <w:t>1、协议签订之后的15日内，甲方向乙方支付人民币   万元整（    元）；</w:t>
      </w:r>
    </w:p>
    <w:p>
      <w:pPr>
        <w:pStyle w:val="2"/>
        <w:snapToGrid w:val="0"/>
        <w:spacing w:line="440" w:lineRule="exact"/>
        <w:rPr>
          <w:rFonts w:hint="eastAsia" w:ascii="Times New Roman"/>
          <w:sz w:val="28"/>
          <w:szCs w:val="28"/>
          <w:lang w:val="en-US" w:eastAsia="zh-CN"/>
        </w:rPr>
      </w:pPr>
      <w:r>
        <w:rPr>
          <w:rFonts w:hint="eastAsia" w:ascii="Times New Roman"/>
          <w:sz w:val="28"/>
          <w:szCs w:val="28"/>
          <w:lang w:val="en-US" w:eastAsia="zh-CN"/>
        </w:rPr>
        <w:t>2、标准在国家标准网公示</w:t>
      </w:r>
      <w:r>
        <w:rPr>
          <w:rFonts w:hint="eastAsia"/>
          <w:sz w:val="28"/>
          <w:szCs w:val="28"/>
          <w:lang w:val="en-US" w:eastAsia="zh-CN"/>
        </w:rPr>
        <w:t>之后的15</w:t>
      </w:r>
      <w:r>
        <w:rPr>
          <w:rFonts w:hint="eastAsia" w:ascii="Times New Roman"/>
          <w:sz w:val="28"/>
          <w:szCs w:val="28"/>
          <w:lang w:val="en-US" w:eastAsia="zh-CN"/>
        </w:rPr>
        <w:t>日内</w:t>
      </w:r>
      <w:r>
        <w:rPr>
          <w:rFonts w:hint="eastAsia"/>
          <w:sz w:val="28"/>
          <w:szCs w:val="28"/>
          <w:lang w:val="en-US" w:eastAsia="zh-CN"/>
        </w:rPr>
        <w:t>，甲方</w:t>
      </w:r>
      <w:r>
        <w:rPr>
          <w:rFonts w:hint="eastAsia" w:ascii="Times New Roman"/>
          <w:sz w:val="28"/>
          <w:szCs w:val="28"/>
          <w:lang w:val="en-US" w:eastAsia="zh-CN"/>
        </w:rPr>
        <w:t>向乙方支付人民币    万元整（    元）；</w:t>
      </w:r>
    </w:p>
    <w:p>
      <w:pPr>
        <w:pStyle w:val="2"/>
        <w:snapToGrid w:val="0"/>
        <w:spacing w:line="440" w:lineRule="exact"/>
        <w:rPr>
          <w:rFonts w:hint="default" w:ascii="Times New Roman"/>
          <w:sz w:val="28"/>
          <w:szCs w:val="28"/>
          <w:lang w:val="en-US" w:eastAsia="zh-CN"/>
        </w:rPr>
      </w:pPr>
      <w:r>
        <w:rPr>
          <w:rFonts w:hint="eastAsia" w:ascii="Times New Roman"/>
          <w:sz w:val="28"/>
          <w:szCs w:val="28"/>
          <w:lang w:val="en-US" w:eastAsia="zh-CN"/>
        </w:rPr>
        <w:t>3、标准发布之后的15日内，甲方支付乙方  万元（    元）整人民币。</w:t>
      </w:r>
    </w:p>
    <w:p>
      <w:pPr>
        <w:numPr>
          <w:ilvl w:val="0"/>
          <w:numId w:val="2"/>
        </w:numPr>
        <w:spacing w:line="360" w:lineRule="auto"/>
        <w:ind w:left="70" w:leftChars="0" w:firstLine="560" w:firstLineChars="0"/>
        <w:rPr>
          <w:rFonts w:hint="eastAsia" w:ascii="宋体" w:hAnsi="宋体"/>
          <w:sz w:val="28"/>
          <w:szCs w:val="28"/>
        </w:rPr>
      </w:pPr>
      <w:r>
        <w:rPr>
          <w:rFonts w:hint="eastAsia" w:ascii="宋体" w:hAnsi="宋体"/>
          <w:sz w:val="28"/>
          <w:szCs w:val="28"/>
          <w:lang w:val="en-US" w:eastAsia="zh-CN"/>
        </w:rPr>
        <w:t xml:space="preserve">  奖励分配</w:t>
      </w:r>
    </w:p>
    <w:p>
      <w:pPr>
        <w:spacing w:line="360" w:lineRule="auto"/>
        <w:ind w:firstLine="560" w:firstLineChars="200"/>
        <w:rPr>
          <w:rFonts w:hint="eastAsia" w:ascii="宋体" w:hAnsi="宋体" w:eastAsia="宋体"/>
          <w:sz w:val="28"/>
          <w:szCs w:val="28"/>
          <w:lang w:eastAsia="zh-CN"/>
        </w:rPr>
      </w:pPr>
      <w:r>
        <w:rPr>
          <w:rFonts w:hint="eastAsia" w:ascii="宋体" w:hAnsi="宋体"/>
          <w:sz w:val="28"/>
          <w:szCs w:val="28"/>
        </w:rPr>
        <w:t>1、甲方应在省</w:t>
      </w:r>
      <w:r>
        <w:rPr>
          <w:rFonts w:hint="eastAsia" w:ascii="宋体" w:hAnsi="宋体"/>
          <w:sz w:val="28"/>
          <w:szCs w:val="28"/>
          <w:lang w:eastAsia="zh-CN"/>
        </w:rPr>
        <w:t>、</w:t>
      </w:r>
      <w:r>
        <w:rPr>
          <w:rFonts w:hint="eastAsia" w:ascii="宋体" w:hAnsi="宋体"/>
          <w:sz w:val="28"/>
          <w:szCs w:val="28"/>
          <w:lang w:val="en-US" w:eastAsia="zh-CN"/>
        </w:rPr>
        <w:t>市及区三</w:t>
      </w:r>
      <w:r>
        <w:rPr>
          <w:rFonts w:hint="eastAsia" w:ascii="宋体" w:hAnsi="宋体"/>
          <w:sz w:val="28"/>
          <w:szCs w:val="28"/>
        </w:rPr>
        <w:t>级政府</w:t>
      </w:r>
      <w:bookmarkStart w:id="5" w:name="_Hlk71901744"/>
      <w:r>
        <w:rPr>
          <w:rFonts w:hint="eastAsia" w:ascii="宋体" w:hAnsi="宋体"/>
          <w:sz w:val="28"/>
          <w:szCs w:val="28"/>
        </w:rPr>
        <w:t>奖励到账（以甲方银行到账时间为准）后</w:t>
      </w:r>
      <w:r>
        <w:rPr>
          <w:rFonts w:hint="eastAsia" w:ascii="宋体" w:hAnsi="宋体"/>
          <w:sz w:val="28"/>
          <w:szCs w:val="28"/>
          <w:lang w:val="en-US" w:eastAsia="zh-CN"/>
        </w:rPr>
        <w:t>15</w:t>
      </w:r>
      <w:r>
        <w:rPr>
          <w:rFonts w:hint="eastAsia" w:ascii="宋体" w:hAnsi="宋体"/>
          <w:sz w:val="28"/>
          <w:szCs w:val="28"/>
        </w:rPr>
        <w:t>日内</w:t>
      </w:r>
      <w:bookmarkEnd w:id="5"/>
      <w:r>
        <w:rPr>
          <w:rFonts w:hint="eastAsia" w:ascii="宋体" w:hAnsi="宋体"/>
          <w:sz w:val="28"/>
          <w:szCs w:val="28"/>
        </w:rPr>
        <w:t>，扣除应享受的</w:t>
      </w:r>
      <w:r>
        <w:rPr>
          <w:rFonts w:hint="eastAsia" w:ascii="宋体" w:hAnsi="宋体"/>
          <w:sz w:val="28"/>
          <w:szCs w:val="28"/>
          <w:lang w:val="en-US" w:eastAsia="zh-CN"/>
        </w:rPr>
        <w:t xml:space="preserve"> </w:t>
      </w:r>
      <w:r>
        <w:rPr>
          <w:rFonts w:hint="eastAsia" w:ascii="宋体" w:hAnsi="宋体"/>
          <w:sz w:val="28"/>
          <w:szCs w:val="28"/>
        </w:rPr>
        <w:t>，将</w:t>
      </w:r>
      <w:r>
        <w:rPr>
          <w:rFonts w:hint="eastAsia" w:ascii="宋体" w:hAnsi="宋体"/>
          <w:sz w:val="28"/>
          <w:szCs w:val="28"/>
          <w:lang w:val="en-US" w:eastAsia="zh-CN"/>
        </w:rPr>
        <w:t xml:space="preserve"> </w:t>
      </w:r>
      <w:r>
        <w:rPr>
          <w:rFonts w:hint="eastAsia" w:ascii="宋体" w:hAnsi="宋体"/>
          <w:sz w:val="28"/>
          <w:szCs w:val="28"/>
        </w:rPr>
        <w:t>付给乙方指定账户</w:t>
      </w:r>
      <w:r>
        <w:rPr>
          <w:rFonts w:hint="eastAsia" w:ascii="宋体" w:hAnsi="宋体"/>
          <w:sz w:val="28"/>
          <w:szCs w:val="28"/>
          <w:lang w:eastAsia="zh-CN"/>
        </w:rPr>
        <w:t>。</w:t>
      </w:r>
    </w:p>
    <w:p>
      <w:pPr>
        <w:spacing w:line="360" w:lineRule="auto"/>
        <w:ind w:firstLine="560" w:firstLineChars="200"/>
        <w:rPr>
          <w:rFonts w:ascii="宋体" w:hAnsi="宋体"/>
          <w:b w:val="0"/>
          <w:bCs w:val="0"/>
          <w:sz w:val="28"/>
          <w:szCs w:val="28"/>
        </w:rPr>
      </w:pPr>
      <w:r>
        <w:rPr>
          <w:rFonts w:hint="eastAsia" w:ascii="宋体" w:hAnsi="宋体"/>
          <w:b w:val="0"/>
          <w:bCs w:val="0"/>
          <w:sz w:val="28"/>
          <w:szCs w:val="28"/>
          <w:lang w:val="en-US" w:eastAsia="zh-CN"/>
        </w:rPr>
        <w:t>2、</w:t>
      </w:r>
      <w:r>
        <w:rPr>
          <w:rFonts w:hint="eastAsia" w:ascii="宋体" w:hAnsi="宋体"/>
          <w:b w:val="0"/>
          <w:bCs w:val="0"/>
          <w:sz w:val="28"/>
          <w:szCs w:val="28"/>
        </w:rPr>
        <w:t>乙方账户信息</w:t>
      </w:r>
    </w:p>
    <w:p>
      <w:pPr>
        <w:spacing w:line="360" w:lineRule="auto"/>
        <w:ind w:firstLine="562" w:firstLineChars="200"/>
        <w:rPr>
          <w:rFonts w:hint="eastAsia" w:ascii="宋体" w:hAnsi="宋体"/>
          <w:b/>
          <w:bCs/>
          <w:sz w:val="28"/>
          <w:szCs w:val="28"/>
        </w:rPr>
      </w:pPr>
      <w:r>
        <w:rPr>
          <w:rFonts w:hint="eastAsia" w:ascii="宋体" w:hAnsi="宋体"/>
          <w:b/>
          <w:bCs/>
          <w:sz w:val="28"/>
          <w:szCs w:val="28"/>
        </w:rPr>
        <w:t>单位名称：</w:t>
      </w:r>
    </w:p>
    <w:p>
      <w:pPr>
        <w:spacing w:line="360" w:lineRule="auto"/>
        <w:ind w:firstLine="562" w:firstLineChars="200"/>
        <w:rPr>
          <w:rFonts w:hint="eastAsia" w:ascii="宋体" w:hAnsi="宋体"/>
          <w:b/>
          <w:bCs/>
          <w:sz w:val="28"/>
          <w:szCs w:val="28"/>
        </w:rPr>
      </w:pPr>
      <w:r>
        <w:rPr>
          <w:rFonts w:hint="eastAsia" w:ascii="宋体" w:hAnsi="宋体"/>
          <w:b/>
          <w:bCs/>
          <w:sz w:val="28"/>
          <w:szCs w:val="28"/>
        </w:rPr>
        <w:t>开户行：</w:t>
      </w:r>
    </w:p>
    <w:p>
      <w:pPr>
        <w:spacing w:line="360" w:lineRule="auto"/>
        <w:ind w:firstLine="562" w:firstLineChars="200"/>
        <w:rPr>
          <w:rFonts w:hint="eastAsia" w:ascii="宋体" w:hAnsi="宋体"/>
          <w:sz w:val="28"/>
          <w:szCs w:val="28"/>
        </w:rPr>
      </w:pPr>
      <w:r>
        <w:rPr>
          <w:rFonts w:hint="eastAsia" w:ascii="宋体" w:hAnsi="宋体"/>
          <w:b/>
          <w:bCs/>
          <w:sz w:val="28"/>
          <w:szCs w:val="28"/>
        </w:rPr>
        <w:t xml:space="preserve">帐  号： </w:t>
      </w:r>
    </w:p>
    <w:p>
      <w:pPr>
        <w:spacing w:line="360" w:lineRule="auto"/>
        <w:ind w:firstLine="562" w:firstLineChars="200"/>
        <w:rPr>
          <w:rFonts w:hint="eastAsia" w:ascii="宋体" w:hAnsi="宋体"/>
          <w:b/>
          <w:bCs/>
          <w:sz w:val="28"/>
          <w:szCs w:val="28"/>
        </w:rPr>
      </w:pPr>
      <w:r>
        <w:rPr>
          <w:rFonts w:hint="eastAsia" w:ascii="宋体" w:hAnsi="宋体"/>
          <w:b/>
          <w:bCs/>
          <w:sz w:val="28"/>
          <w:szCs w:val="28"/>
        </w:rPr>
        <w:t>第</w:t>
      </w:r>
      <w:r>
        <w:rPr>
          <w:rFonts w:hint="eastAsia" w:ascii="宋体" w:hAnsi="宋体"/>
          <w:b/>
          <w:bCs/>
          <w:sz w:val="28"/>
          <w:szCs w:val="28"/>
          <w:lang w:val="en-US" w:eastAsia="zh-CN"/>
        </w:rPr>
        <w:t>6</w:t>
      </w:r>
      <w:r>
        <w:rPr>
          <w:rFonts w:hint="eastAsia" w:ascii="宋体" w:hAnsi="宋体"/>
          <w:b/>
          <w:bCs/>
          <w:sz w:val="28"/>
          <w:szCs w:val="28"/>
        </w:rPr>
        <w:t xml:space="preserve">款  </w:t>
      </w:r>
      <w:r>
        <w:rPr>
          <w:rFonts w:hint="eastAsia" w:ascii="宋体" w:hAnsi="宋体"/>
          <w:sz w:val="28"/>
          <w:szCs w:val="28"/>
        </w:rPr>
        <w:t xml:space="preserve"> </w:t>
      </w:r>
      <w:r>
        <w:rPr>
          <w:rFonts w:ascii="宋体" w:hAnsi="宋体"/>
          <w:b/>
          <w:bCs/>
          <w:sz w:val="28"/>
          <w:szCs w:val="28"/>
        </w:rPr>
        <w:t xml:space="preserve"> </w:t>
      </w:r>
      <w:r>
        <w:rPr>
          <w:rFonts w:hint="eastAsia" w:ascii="宋体" w:hAnsi="宋体"/>
          <w:b/>
          <w:bCs/>
          <w:sz w:val="28"/>
          <w:szCs w:val="28"/>
        </w:rPr>
        <w:t>违约处理</w:t>
      </w:r>
    </w:p>
    <w:p>
      <w:pPr>
        <w:spacing w:line="360" w:lineRule="auto"/>
        <w:ind w:firstLine="560" w:firstLineChars="200"/>
        <w:rPr>
          <w:rFonts w:ascii="宋体" w:hAnsi="宋体"/>
          <w:sz w:val="28"/>
          <w:szCs w:val="28"/>
        </w:rPr>
      </w:pPr>
      <w:r>
        <w:rPr>
          <w:rFonts w:hint="eastAsia" w:ascii="宋体" w:hAnsi="宋体"/>
          <w:sz w:val="28"/>
          <w:szCs w:val="28"/>
        </w:rPr>
        <w:t>第</w:t>
      </w:r>
      <w:r>
        <w:rPr>
          <w:rFonts w:ascii="宋体" w:hAnsi="宋体"/>
          <w:sz w:val="28"/>
          <w:szCs w:val="28"/>
        </w:rPr>
        <w:t>1</w:t>
      </w:r>
      <w:r>
        <w:rPr>
          <w:rFonts w:hint="eastAsia" w:ascii="宋体" w:hAnsi="宋体"/>
          <w:sz w:val="28"/>
          <w:szCs w:val="28"/>
        </w:rPr>
        <w:t>条</w:t>
      </w:r>
      <w:r>
        <w:rPr>
          <w:rFonts w:hint="eastAsia" w:ascii="宋体" w:hAnsi="宋体"/>
          <w:sz w:val="28"/>
          <w:szCs w:val="28"/>
          <w:lang w:val="en-US" w:eastAsia="zh-CN"/>
        </w:rPr>
        <w:t xml:space="preserve">  </w:t>
      </w:r>
      <w:r>
        <w:rPr>
          <w:rFonts w:hint="eastAsia" w:ascii="宋体" w:hAnsi="宋体"/>
          <w:sz w:val="28"/>
          <w:szCs w:val="28"/>
        </w:rPr>
        <w:t>甲方未按合同规定时间向乙方支付服务费用，乙方有权拒绝继续提供服务，并免除因此造成的项目责任；</w:t>
      </w:r>
    </w:p>
    <w:p>
      <w:pPr>
        <w:spacing w:line="360" w:lineRule="auto"/>
        <w:ind w:firstLine="560" w:firstLineChars="200"/>
        <w:rPr>
          <w:rFonts w:ascii="宋体" w:hAnsi="宋体"/>
          <w:sz w:val="28"/>
          <w:szCs w:val="28"/>
        </w:rPr>
      </w:pPr>
      <w:r>
        <w:rPr>
          <w:rFonts w:hint="eastAsia" w:ascii="宋体" w:hAnsi="宋体"/>
          <w:sz w:val="28"/>
          <w:szCs w:val="28"/>
        </w:rPr>
        <w:t>第</w:t>
      </w:r>
      <w:r>
        <w:rPr>
          <w:rFonts w:ascii="宋体" w:hAnsi="宋体"/>
          <w:sz w:val="28"/>
          <w:szCs w:val="28"/>
        </w:rPr>
        <w:t>2</w:t>
      </w:r>
      <w:r>
        <w:rPr>
          <w:rFonts w:hint="eastAsia" w:ascii="宋体" w:hAnsi="宋体"/>
          <w:sz w:val="28"/>
          <w:szCs w:val="28"/>
        </w:rPr>
        <w:t>条</w:t>
      </w:r>
      <w:r>
        <w:rPr>
          <w:rFonts w:hint="eastAsia" w:ascii="宋体" w:hAnsi="宋体"/>
          <w:sz w:val="28"/>
          <w:szCs w:val="28"/>
          <w:lang w:val="en-US" w:eastAsia="zh-CN"/>
        </w:rPr>
        <w:t xml:space="preserve">  </w:t>
      </w:r>
      <w:r>
        <w:rPr>
          <w:rFonts w:hint="eastAsia" w:ascii="宋体" w:hAnsi="宋体"/>
          <w:sz w:val="28"/>
          <w:szCs w:val="28"/>
        </w:rPr>
        <w:t>在合同有效期内，甲乙双方均不得终止合同；</w:t>
      </w:r>
    </w:p>
    <w:p>
      <w:pPr>
        <w:spacing w:line="360" w:lineRule="auto"/>
        <w:ind w:firstLine="560" w:firstLineChars="200"/>
        <w:rPr>
          <w:rFonts w:hint="eastAsia" w:ascii="宋体" w:hAnsi="宋体" w:eastAsia="宋体"/>
          <w:b/>
          <w:bCs/>
          <w:color w:val="FF0000"/>
          <w:sz w:val="28"/>
          <w:szCs w:val="28"/>
          <w:lang w:val="en-US" w:eastAsia="zh-CN"/>
        </w:rPr>
      </w:pPr>
      <w:r>
        <w:rPr>
          <w:rFonts w:hint="eastAsia" w:ascii="宋体" w:hAnsi="宋体"/>
          <w:sz w:val="28"/>
          <w:szCs w:val="28"/>
        </w:rPr>
        <w:t>第</w:t>
      </w:r>
      <w:r>
        <w:rPr>
          <w:rFonts w:hint="eastAsia" w:ascii="宋体" w:hAnsi="宋体"/>
          <w:sz w:val="28"/>
          <w:szCs w:val="28"/>
          <w:lang w:val="en-US" w:eastAsia="zh-CN"/>
        </w:rPr>
        <w:t>3</w:t>
      </w:r>
      <w:r>
        <w:rPr>
          <w:rFonts w:ascii="宋体" w:hAnsi="宋体"/>
          <w:sz w:val="28"/>
          <w:szCs w:val="28"/>
        </w:rPr>
        <w:t>条</w:t>
      </w:r>
      <w:r>
        <w:rPr>
          <w:rFonts w:hint="eastAsia" w:ascii="宋体" w:hAnsi="宋体"/>
          <w:sz w:val="28"/>
          <w:szCs w:val="28"/>
          <w:lang w:val="en-US" w:eastAsia="zh-CN"/>
        </w:rPr>
        <w:t xml:space="preserve">  </w:t>
      </w:r>
      <w:r>
        <w:rPr>
          <w:rFonts w:hint="eastAsia" w:ascii="宋体" w:hAnsi="宋体"/>
          <w:sz w:val="28"/>
          <w:szCs w:val="28"/>
        </w:rPr>
        <w:t>自合同签订之日到甲方因参编</w:t>
      </w:r>
      <w:r>
        <w:rPr>
          <w:rFonts w:hint="eastAsia" w:ascii="宋体" w:hAnsi="宋体"/>
          <w:b/>
          <w:bCs/>
          <w:sz w:val="28"/>
          <w:szCs w:val="28"/>
          <w:lang w:eastAsia="zh-CN"/>
        </w:rPr>
        <w:t>《</w:t>
      </w:r>
      <w:r>
        <w:rPr>
          <w:rFonts w:hint="eastAsia" w:ascii="宋体" w:hAnsi="宋体"/>
          <w:b/>
          <w:bCs/>
          <w:sz w:val="28"/>
          <w:szCs w:val="28"/>
          <w:lang w:val="en-US" w:eastAsia="zh-CN"/>
        </w:rPr>
        <w:t>标准名称</w:t>
      </w:r>
      <w:r>
        <w:rPr>
          <w:rFonts w:hint="eastAsia" w:ascii="Arial" w:hAnsi="Arial" w:cs="Arial"/>
          <w:b w:val="0"/>
          <w:bCs w:val="0"/>
          <w:sz w:val="32"/>
          <w:szCs w:val="32"/>
          <w:u w:val="single"/>
          <w:lang w:val="en-US" w:eastAsia="zh-CN"/>
        </w:rPr>
        <w:t xml:space="preserve"> </w:t>
      </w:r>
      <w:r>
        <w:rPr>
          <w:rFonts w:hint="eastAsia" w:ascii="宋体" w:hAnsi="宋体" w:cs="Times New Roman"/>
          <w:b/>
          <w:bCs/>
          <w:sz w:val="28"/>
          <w:szCs w:val="28"/>
          <w:u w:val="single"/>
          <w:lang w:val="en-US" w:eastAsia="zh-CN"/>
        </w:rPr>
        <w:t>工业用绝热制品 低温线性热膨胀系数的测定</w:t>
      </w:r>
      <w:r>
        <w:rPr>
          <w:rFonts w:hint="eastAsia" w:ascii="宋体" w:hAnsi="宋体"/>
          <w:b/>
          <w:bCs/>
          <w:sz w:val="28"/>
          <w:szCs w:val="28"/>
        </w:rPr>
        <w:t>》</w:t>
      </w:r>
      <w:r>
        <w:rPr>
          <w:rFonts w:hint="eastAsia" w:ascii="宋体" w:hAnsi="宋体"/>
          <w:b w:val="0"/>
          <w:bCs w:val="0"/>
          <w:sz w:val="28"/>
          <w:szCs w:val="28"/>
          <w:lang w:val="en-US" w:eastAsia="zh-CN"/>
        </w:rPr>
        <w:t>国家</w:t>
      </w:r>
      <w:r>
        <w:rPr>
          <w:rFonts w:hint="eastAsia" w:ascii="宋体" w:hAnsi="宋体"/>
          <w:sz w:val="28"/>
          <w:szCs w:val="28"/>
        </w:rPr>
        <w:t>标准获得省、市、区奖励期间内，甲方不能发生安全、质量、环保等重大事故，不能被列入“信用中国”等各级政府网站被执行“黑名单”。如因上述原因造成不能享受各级政府奖励，甲方付全责并赔偿乙方已投入的资金，乙方不退还甲方已支付的费用</w:t>
      </w:r>
      <w:r>
        <w:rPr>
          <w:rFonts w:hint="eastAsia" w:ascii="宋体" w:hAnsi="宋体"/>
          <w:sz w:val="28"/>
          <w:szCs w:val="28"/>
          <w:lang w:eastAsia="zh-CN"/>
        </w:rPr>
        <w:t>。</w:t>
      </w:r>
    </w:p>
    <w:p>
      <w:pPr>
        <w:spacing w:line="360" w:lineRule="auto"/>
        <w:ind w:firstLine="562" w:firstLineChars="200"/>
        <w:rPr>
          <w:rFonts w:hint="eastAsia" w:ascii="宋体" w:hAnsi="宋体"/>
          <w:b/>
          <w:bCs/>
          <w:sz w:val="28"/>
          <w:szCs w:val="28"/>
        </w:rPr>
      </w:pPr>
      <w:r>
        <w:rPr>
          <w:rFonts w:hint="eastAsia" w:ascii="宋体" w:hAnsi="宋体"/>
          <w:b/>
          <w:bCs/>
          <w:sz w:val="28"/>
          <w:szCs w:val="28"/>
        </w:rPr>
        <w:t>第</w:t>
      </w:r>
      <w:r>
        <w:rPr>
          <w:rFonts w:hint="eastAsia" w:ascii="宋体" w:hAnsi="宋体"/>
          <w:b/>
          <w:bCs/>
          <w:sz w:val="28"/>
          <w:szCs w:val="28"/>
          <w:lang w:val="en-US" w:eastAsia="zh-CN"/>
        </w:rPr>
        <w:t>7</w:t>
      </w:r>
      <w:r>
        <w:rPr>
          <w:rFonts w:hint="eastAsia" w:ascii="宋体" w:hAnsi="宋体"/>
          <w:b/>
          <w:bCs/>
          <w:sz w:val="28"/>
          <w:szCs w:val="28"/>
        </w:rPr>
        <w:t>款  争议</w:t>
      </w:r>
    </w:p>
    <w:p>
      <w:pPr>
        <w:spacing w:line="360" w:lineRule="auto"/>
        <w:ind w:firstLine="560" w:firstLineChars="200"/>
        <w:rPr>
          <w:rFonts w:hint="eastAsia" w:ascii="宋体" w:hAnsi="宋体"/>
          <w:sz w:val="28"/>
          <w:szCs w:val="28"/>
        </w:rPr>
      </w:pPr>
      <w:r>
        <w:rPr>
          <w:rFonts w:hint="eastAsia" w:ascii="宋体" w:hAnsi="宋体"/>
          <w:sz w:val="28"/>
          <w:szCs w:val="28"/>
          <w:lang w:val="en-US" w:eastAsia="zh-CN"/>
        </w:rPr>
        <w:t>甲乙</w:t>
      </w:r>
      <w:r>
        <w:rPr>
          <w:rFonts w:hint="eastAsia" w:ascii="宋体" w:hAnsi="宋体"/>
          <w:sz w:val="28"/>
          <w:szCs w:val="28"/>
        </w:rPr>
        <w:t>双方因履行本合同而发生的争议，应协商、调解解决。协商、调解不成的，提交</w:t>
      </w:r>
      <w:r>
        <w:rPr>
          <w:rFonts w:hint="eastAsia" w:ascii="宋体" w:hAnsi="宋体"/>
          <w:color w:val="0000FF"/>
          <w:sz w:val="28"/>
          <w:szCs w:val="28"/>
          <w:lang w:val="en-US" w:eastAsia="zh-CN"/>
        </w:rPr>
        <w:t>甲</w:t>
      </w:r>
      <w:r>
        <w:rPr>
          <w:rFonts w:hint="eastAsia" w:ascii="宋体" w:hAnsi="宋体"/>
          <w:color w:val="0000FF"/>
          <w:sz w:val="28"/>
          <w:szCs w:val="28"/>
        </w:rPr>
        <w:t>方</w:t>
      </w:r>
      <w:r>
        <w:rPr>
          <w:rFonts w:hint="eastAsia" w:ascii="宋体" w:hAnsi="宋体"/>
          <w:sz w:val="28"/>
          <w:szCs w:val="28"/>
        </w:rPr>
        <w:t>所在地人民法院</w:t>
      </w:r>
      <w:r>
        <w:rPr>
          <w:rFonts w:hint="eastAsia" w:ascii="宋体" w:hAnsi="宋体"/>
          <w:sz w:val="28"/>
          <w:szCs w:val="28"/>
          <w:lang w:val="en-US" w:eastAsia="zh-CN"/>
        </w:rPr>
        <w:t>诉讼</w:t>
      </w:r>
      <w:r>
        <w:rPr>
          <w:rFonts w:hint="eastAsia" w:ascii="宋体" w:hAnsi="宋体"/>
          <w:sz w:val="28"/>
          <w:szCs w:val="28"/>
        </w:rPr>
        <w:t>；</w:t>
      </w:r>
    </w:p>
    <w:p>
      <w:pPr>
        <w:spacing w:line="360" w:lineRule="auto"/>
        <w:ind w:firstLine="562" w:firstLineChars="200"/>
        <w:rPr>
          <w:rFonts w:hint="eastAsia" w:ascii="宋体" w:hAnsi="宋体"/>
          <w:b/>
          <w:bCs/>
          <w:sz w:val="28"/>
          <w:szCs w:val="28"/>
        </w:rPr>
      </w:pPr>
      <w:r>
        <w:rPr>
          <w:rFonts w:hint="eastAsia" w:ascii="宋体" w:hAnsi="宋体"/>
          <w:b/>
          <w:bCs/>
          <w:sz w:val="28"/>
          <w:szCs w:val="28"/>
        </w:rPr>
        <w:t>第</w:t>
      </w:r>
      <w:r>
        <w:rPr>
          <w:rFonts w:hint="eastAsia" w:ascii="宋体" w:hAnsi="宋体"/>
          <w:b/>
          <w:bCs/>
          <w:sz w:val="28"/>
          <w:szCs w:val="28"/>
          <w:lang w:val="en-US" w:eastAsia="zh-CN"/>
        </w:rPr>
        <w:t>8</w:t>
      </w:r>
      <w:r>
        <w:rPr>
          <w:rFonts w:hint="eastAsia" w:ascii="宋体" w:hAnsi="宋体"/>
          <w:b/>
          <w:bCs/>
          <w:sz w:val="28"/>
          <w:szCs w:val="28"/>
        </w:rPr>
        <w:t>款  其它</w:t>
      </w:r>
    </w:p>
    <w:p>
      <w:pPr>
        <w:spacing w:line="360" w:lineRule="auto"/>
        <w:ind w:firstLine="560" w:firstLineChars="200"/>
        <w:rPr>
          <w:rFonts w:ascii="宋体" w:hAnsi="宋体"/>
          <w:sz w:val="28"/>
          <w:szCs w:val="28"/>
        </w:rPr>
      </w:pPr>
      <w:bookmarkStart w:id="6" w:name="_Hlk71893954"/>
      <w:r>
        <w:rPr>
          <w:rFonts w:hint="eastAsia" w:ascii="宋体" w:hAnsi="宋体"/>
          <w:sz w:val="28"/>
          <w:szCs w:val="28"/>
        </w:rPr>
        <w:t>第</w:t>
      </w:r>
      <w:r>
        <w:rPr>
          <w:rFonts w:ascii="宋体" w:hAnsi="宋体"/>
          <w:sz w:val="28"/>
          <w:szCs w:val="28"/>
        </w:rPr>
        <w:t>1</w:t>
      </w:r>
      <w:r>
        <w:rPr>
          <w:rFonts w:hint="eastAsia" w:ascii="宋体" w:hAnsi="宋体"/>
          <w:sz w:val="28"/>
          <w:szCs w:val="28"/>
        </w:rPr>
        <w:t xml:space="preserve">条  </w:t>
      </w:r>
      <w:bookmarkEnd w:id="6"/>
      <w:r>
        <w:rPr>
          <w:rFonts w:hint="eastAsia" w:ascii="宋体" w:hAnsi="宋体"/>
          <w:sz w:val="28"/>
          <w:szCs w:val="28"/>
        </w:rPr>
        <w:t>本合同未尽事宜，双方可</w:t>
      </w:r>
      <w:bookmarkStart w:id="7" w:name="_Hlk70230391"/>
      <w:r>
        <w:rPr>
          <w:rFonts w:hint="eastAsia" w:ascii="宋体" w:hAnsi="宋体"/>
          <w:sz w:val="28"/>
          <w:szCs w:val="28"/>
        </w:rPr>
        <w:t>在协商一致后</w:t>
      </w:r>
      <w:bookmarkEnd w:id="7"/>
      <w:r>
        <w:rPr>
          <w:rFonts w:hint="eastAsia" w:ascii="宋体" w:hAnsi="宋体"/>
          <w:sz w:val="28"/>
          <w:szCs w:val="28"/>
        </w:rPr>
        <w:t>签订补充协议，与本合同具有同等法律效力；</w:t>
      </w:r>
    </w:p>
    <w:p>
      <w:pPr>
        <w:spacing w:line="360" w:lineRule="auto"/>
        <w:ind w:firstLine="560" w:firstLineChars="200"/>
        <w:rPr>
          <w:rFonts w:hint="eastAsia" w:ascii="宋体" w:hAnsi="宋体"/>
          <w:sz w:val="28"/>
          <w:szCs w:val="28"/>
        </w:rPr>
      </w:pPr>
      <w:r>
        <w:rPr>
          <w:rFonts w:hint="eastAsia" w:ascii="宋体" w:hAnsi="宋体"/>
          <w:sz w:val="28"/>
          <w:szCs w:val="28"/>
        </w:rPr>
        <w:t>第</w:t>
      </w:r>
      <w:r>
        <w:rPr>
          <w:rFonts w:ascii="宋体" w:hAnsi="宋体"/>
          <w:sz w:val="28"/>
          <w:szCs w:val="28"/>
        </w:rPr>
        <w:t>2</w:t>
      </w:r>
      <w:r>
        <w:rPr>
          <w:rFonts w:hint="eastAsia" w:ascii="宋体" w:hAnsi="宋体"/>
          <w:sz w:val="28"/>
          <w:szCs w:val="28"/>
        </w:rPr>
        <w:t xml:space="preserve">条 </w:t>
      </w:r>
      <w:r>
        <w:rPr>
          <w:rFonts w:hint="eastAsia" w:ascii="宋体" w:hAnsi="宋体"/>
          <w:sz w:val="28"/>
          <w:szCs w:val="28"/>
          <w:lang w:val="en-US" w:eastAsia="zh-CN"/>
        </w:rPr>
        <w:t xml:space="preserve"> </w:t>
      </w:r>
      <w:r>
        <w:rPr>
          <w:rFonts w:hint="eastAsia" w:ascii="宋体" w:hAnsi="宋体"/>
          <w:sz w:val="28"/>
          <w:szCs w:val="28"/>
        </w:rPr>
        <w:t>本合同一式肆份，双方各持贰份，具有同等法律效力，自双方盖章签字后生效；</w:t>
      </w:r>
    </w:p>
    <w:p>
      <w:pPr>
        <w:spacing w:line="360" w:lineRule="auto"/>
        <w:ind w:firstLine="560" w:firstLineChars="200"/>
        <w:rPr>
          <w:rFonts w:ascii="宋体" w:hAnsi="宋体"/>
          <w:sz w:val="28"/>
          <w:szCs w:val="28"/>
        </w:rPr>
      </w:pPr>
      <w:bookmarkStart w:id="8" w:name="_Hlk71902124"/>
      <w:r>
        <w:rPr>
          <w:rFonts w:hint="eastAsia" w:ascii="宋体" w:hAnsi="宋体"/>
          <w:sz w:val="28"/>
          <w:szCs w:val="28"/>
        </w:rPr>
        <w:t>第</w:t>
      </w:r>
      <w:r>
        <w:rPr>
          <w:rFonts w:hint="eastAsia" w:ascii="宋体" w:hAnsi="宋体"/>
          <w:sz w:val="28"/>
          <w:szCs w:val="28"/>
          <w:lang w:val="en-US" w:eastAsia="zh-CN"/>
        </w:rPr>
        <w:t>3</w:t>
      </w:r>
      <w:r>
        <w:rPr>
          <w:rFonts w:ascii="宋体" w:hAnsi="宋体"/>
          <w:sz w:val="28"/>
          <w:szCs w:val="28"/>
        </w:rPr>
        <w:t>条</w:t>
      </w:r>
      <w:r>
        <w:rPr>
          <w:rFonts w:hint="eastAsia" w:ascii="宋体" w:hAnsi="宋体"/>
          <w:sz w:val="28"/>
          <w:szCs w:val="28"/>
        </w:rPr>
        <w:t xml:space="preserve"> </w:t>
      </w:r>
      <w:r>
        <w:rPr>
          <w:rFonts w:ascii="宋体" w:hAnsi="宋体"/>
          <w:sz w:val="28"/>
          <w:szCs w:val="28"/>
        </w:rPr>
        <w:t xml:space="preserve">  </w:t>
      </w:r>
      <w:r>
        <w:rPr>
          <w:rFonts w:hint="eastAsia" w:ascii="宋体" w:hAnsi="宋体"/>
          <w:sz w:val="28"/>
          <w:szCs w:val="28"/>
        </w:rPr>
        <w:t>合同有效期为202</w:t>
      </w:r>
      <w:r>
        <w:rPr>
          <w:rFonts w:hint="eastAsia" w:ascii="宋体" w:hAnsi="宋体"/>
          <w:sz w:val="28"/>
          <w:szCs w:val="28"/>
          <w:lang w:val="en-US" w:eastAsia="zh-CN"/>
        </w:rPr>
        <w:t>3</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日至 202</w:t>
      </w:r>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bookmarkEnd w:id="8"/>
    <w:p>
      <w:pPr>
        <w:spacing w:line="360" w:lineRule="auto"/>
        <w:ind w:firstLine="560" w:firstLineChars="200"/>
        <w:rPr>
          <w:rFonts w:ascii="宋体" w:hAnsi="宋体" w:cs="宋体"/>
          <w:sz w:val="28"/>
          <w:szCs w:val="28"/>
        </w:rPr>
      </w:pPr>
    </w:p>
    <w:p>
      <w:pPr>
        <w:spacing w:line="360" w:lineRule="auto"/>
        <w:ind w:firstLine="281" w:firstLineChars="100"/>
        <w:rPr>
          <w:rFonts w:hint="default" w:ascii="宋体" w:hAnsi="宋体" w:eastAsia="宋体" w:cs="宋体"/>
          <w:b/>
          <w:bCs/>
          <w:sz w:val="28"/>
          <w:szCs w:val="28"/>
          <w:lang w:val="en-US" w:eastAsia="zh-CN"/>
        </w:rPr>
      </w:pPr>
      <w:r>
        <w:rPr>
          <w:rFonts w:hint="eastAsia" w:ascii="宋体" w:hAnsi="宋体"/>
          <w:b/>
          <w:color w:val="000000"/>
          <w:sz w:val="28"/>
          <w:szCs w:val="28"/>
        </w:rPr>
        <w:t>甲方</w:t>
      </w:r>
      <w:r>
        <w:rPr>
          <w:rFonts w:hint="eastAsia" w:ascii="宋体" w:hAnsi="宋体"/>
          <w:b/>
          <w:color w:val="000000"/>
          <w:sz w:val="28"/>
          <w:szCs w:val="28"/>
          <w:lang w:eastAsia="zh-CN"/>
        </w:rPr>
        <w:t>：</w:t>
      </w:r>
      <w:r>
        <w:rPr>
          <w:rFonts w:hint="eastAsia" w:ascii="宋体" w:hAnsi="宋体" w:cs="宋体"/>
          <w:b/>
          <w:bCs/>
          <w:sz w:val="28"/>
          <w:szCs w:val="28"/>
          <w:lang w:val="en-US" w:eastAsia="zh-CN"/>
        </w:rPr>
        <w:t xml:space="preserve">安徽中冶淮海装配式建筑    </w:t>
      </w:r>
      <w:r>
        <w:rPr>
          <w:rFonts w:hint="eastAsia" w:ascii="宋体" w:hAnsi="宋体"/>
          <w:b/>
          <w:color w:val="000000"/>
          <w:sz w:val="28"/>
          <w:szCs w:val="28"/>
        </w:rPr>
        <w:t>乙方：</w:t>
      </w:r>
      <w:r>
        <w:rPr>
          <w:rFonts w:hint="eastAsia" w:ascii="宋体" w:hAnsi="宋体"/>
          <w:b/>
          <w:color w:val="000000"/>
          <w:sz w:val="28"/>
          <w:szCs w:val="28"/>
          <w:lang w:val="en-US" w:eastAsia="zh-CN"/>
        </w:rPr>
        <w:t xml:space="preserve">   </w:t>
      </w:r>
    </w:p>
    <w:p>
      <w:pPr>
        <w:spacing w:line="360" w:lineRule="auto"/>
        <w:ind w:firstLine="2249" w:firstLineChars="800"/>
        <w:rPr>
          <w:rFonts w:ascii="宋体" w:hAnsi="宋体"/>
          <w:color w:val="000000"/>
          <w:sz w:val="28"/>
          <w:szCs w:val="28"/>
        </w:rPr>
      </w:pPr>
      <w:r>
        <w:rPr>
          <w:rFonts w:hint="eastAsia" w:ascii="宋体" w:hAnsi="宋体" w:cs="宋体"/>
          <w:b/>
          <w:bCs/>
          <w:sz w:val="28"/>
          <w:szCs w:val="28"/>
          <w:lang w:val="en-US" w:eastAsia="zh-CN"/>
        </w:rPr>
        <w:t>有限公司</w:t>
      </w:r>
      <w:r>
        <w:rPr>
          <w:rFonts w:hint="eastAsia" w:ascii="宋体" w:hAnsi="宋体" w:cs="Arial"/>
          <w:b/>
          <w:color w:val="000000"/>
          <w:sz w:val="28"/>
          <w:szCs w:val="28"/>
        </w:rPr>
        <w:t xml:space="preserve">  </w:t>
      </w:r>
      <w:r>
        <w:rPr>
          <w:rFonts w:hint="eastAsia" w:ascii="宋体" w:hAnsi="宋体" w:cs="Arial"/>
          <w:b/>
          <w:color w:val="000000"/>
          <w:sz w:val="28"/>
          <w:szCs w:val="28"/>
          <w:lang w:val="en-US" w:eastAsia="zh-CN"/>
        </w:rPr>
        <w:t xml:space="preserve">                        </w:t>
      </w:r>
      <w:r>
        <w:rPr>
          <w:rFonts w:hint="eastAsia" w:ascii="宋体" w:hAnsi="宋体" w:cs="宋体"/>
          <w:b/>
          <w:bCs/>
          <w:sz w:val="28"/>
          <w:szCs w:val="28"/>
        </w:rPr>
        <w:t>有限公司</w:t>
      </w:r>
      <w:r>
        <w:rPr>
          <w:rFonts w:hint="eastAsia" w:ascii="宋体" w:hAnsi="宋体"/>
          <w:color w:val="000000"/>
          <w:sz w:val="28"/>
          <w:szCs w:val="28"/>
        </w:rPr>
        <w:t>（盖章）                               （盖章）</w:t>
      </w:r>
    </w:p>
    <w:p>
      <w:pPr>
        <w:spacing w:line="360" w:lineRule="auto"/>
        <w:ind w:firstLine="140" w:firstLineChars="50"/>
        <w:rPr>
          <w:rFonts w:hint="eastAsia" w:ascii="宋体" w:hAnsi="宋体"/>
          <w:color w:val="000000"/>
          <w:sz w:val="28"/>
          <w:szCs w:val="28"/>
        </w:rPr>
      </w:pPr>
    </w:p>
    <w:p>
      <w:pPr>
        <w:spacing w:line="360" w:lineRule="auto"/>
        <w:ind w:firstLine="140" w:firstLineChars="50"/>
        <w:rPr>
          <w:rFonts w:hint="eastAsia" w:ascii="宋体" w:hAnsi="宋体"/>
          <w:color w:val="000000"/>
          <w:sz w:val="28"/>
          <w:szCs w:val="28"/>
        </w:rPr>
      </w:pPr>
    </w:p>
    <w:p>
      <w:pPr>
        <w:spacing w:line="360" w:lineRule="auto"/>
        <w:ind w:firstLine="140" w:firstLineChars="50"/>
        <w:rPr>
          <w:rFonts w:ascii="宋体" w:hAnsi="宋体"/>
          <w:color w:val="000000"/>
          <w:sz w:val="28"/>
          <w:szCs w:val="28"/>
          <w:u w:val="single"/>
        </w:rPr>
      </w:pPr>
      <w:r>
        <w:rPr>
          <w:rFonts w:hint="eastAsia" w:ascii="宋体" w:hAnsi="宋体"/>
          <w:color w:val="000000"/>
          <w:sz w:val="28"/>
          <w:szCs w:val="28"/>
        </w:rPr>
        <w:t xml:space="preserve">授权代表签字：     </w:t>
      </w:r>
      <w:r>
        <w:rPr>
          <w:rFonts w:ascii="宋体" w:hAnsi="宋体"/>
          <w:color w:val="000000"/>
          <w:sz w:val="28"/>
          <w:szCs w:val="28"/>
        </w:rPr>
        <w:t xml:space="preserve">   </w:t>
      </w:r>
      <w:r>
        <w:rPr>
          <w:rFonts w:hint="eastAsia" w:ascii="宋体" w:hAnsi="宋体"/>
          <w:color w:val="000000"/>
          <w:sz w:val="28"/>
          <w:szCs w:val="28"/>
        </w:rPr>
        <w:t xml:space="preserve"> </w:t>
      </w:r>
      <w:r>
        <w:rPr>
          <w:rFonts w:ascii="宋体" w:hAnsi="宋体"/>
          <w:color w:val="000000"/>
          <w:sz w:val="28"/>
          <w:szCs w:val="28"/>
        </w:rPr>
        <w:t xml:space="preserve">  </w:t>
      </w:r>
      <w:r>
        <w:rPr>
          <w:rFonts w:hint="eastAsia" w:ascii="宋体" w:hAnsi="宋体"/>
          <w:color w:val="000000"/>
          <w:sz w:val="28"/>
          <w:szCs w:val="28"/>
        </w:rPr>
        <w:t xml:space="preserve">            授权代表签字：</w:t>
      </w:r>
    </w:p>
    <w:p>
      <w:pPr>
        <w:spacing w:line="360" w:lineRule="auto"/>
        <w:ind w:firstLine="140" w:firstLineChars="50"/>
        <w:rPr>
          <w:rFonts w:hint="eastAsia" w:ascii="宋体" w:hAnsi="宋体"/>
          <w:color w:val="000000"/>
          <w:sz w:val="28"/>
          <w:szCs w:val="28"/>
        </w:rPr>
      </w:pPr>
      <w:r>
        <w:rPr>
          <w:rFonts w:hint="eastAsia" w:ascii="宋体" w:hAnsi="宋体"/>
          <w:color w:val="000000"/>
          <w:sz w:val="28"/>
          <w:szCs w:val="28"/>
        </w:rPr>
        <w:t>日期：</w:t>
      </w:r>
      <w:r>
        <w:rPr>
          <w:rFonts w:ascii="宋体" w:hAnsi="宋体"/>
          <w:color w:val="000000"/>
          <w:sz w:val="28"/>
          <w:szCs w:val="28"/>
        </w:rPr>
        <w:t xml:space="preserve">    </w:t>
      </w:r>
      <w:r>
        <w:rPr>
          <w:rFonts w:hint="eastAsia" w:ascii="宋体" w:hAnsi="宋体"/>
          <w:color w:val="000000"/>
          <w:sz w:val="28"/>
          <w:szCs w:val="28"/>
        </w:rPr>
        <w:t xml:space="preserve">年  月   日             </w:t>
      </w:r>
      <w:r>
        <w:rPr>
          <w:rFonts w:ascii="宋体" w:hAnsi="宋体"/>
          <w:color w:val="000000"/>
          <w:sz w:val="28"/>
          <w:szCs w:val="28"/>
        </w:rPr>
        <w:t xml:space="preserve">   </w:t>
      </w:r>
      <w:r>
        <w:rPr>
          <w:rFonts w:hint="eastAsia" w:ascii="宋体" w:hAnsi="宋体"/>
          <w:color w:val="000000"/>
          <w:sz w:val="28"/>
          <w:szCs w:val="28"/>
        </w:rPr>
        <w:t>日期：</w:t>
      </w:r>
      <w:r>
        <w:rPr>
          <w:rFonts w:ascii="宋体" w:hAnsi="宋体"/>
          <w:color w:val="000000"/>
          <w:sz w:val="28"/>
          <w:szCs w:val="28"/>
        </w:rPr>
        <w:t xml:space="preserve">     </w:t>
      </w:r>
      <w:r>
        <w:rPr>
          <w:rFonts w:hint="eastAsia" w:ascii="宋体" w:hAnsi="宋体"/>
          <w:color w:val="000000"/>
          <w:sz w:val="28"/>
          <w:szCs w:val="28"/>
        </w:rPr>
        <w:t xml:space="preserve">年  月   日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76FF2B"/>
    <w:multiLevelType w:val="singleLevel"/>
    <w:tmpl w:val="8F76FF2B"/>
    <w:lvl w:ilvl="0" w:tentative="0">
      <w:start w:val="1"/>
      <w:numFmt w:val="decimal"/>
      <w:suff w:val="space"/>
      <w:lvlText w:val="第%1条"/>
      <w:lvlJc w:val="left"/>
      <w:pPr>
        <w:ind w:left="70"/>
      </w:pPr>
      <w:rPr>
        <w:rFonts w:hint="default"/>
        <w:b w:val="0"/>
        <w:bCs w:val="0"/>
      </w:rPr>
    </w:lvl>
  </w:abstractNum>
  <w:abstractNum w:abstractNumId="1">
    <w:nsid w:val="14B04BB5"/>
    <w:multiLevelType w:val="singleLevel"/>
    <w:tmpl w:val="14B04BB5"/>
    <w:lvl w:ilvl="0" w:tentative="0">
      <w:start w:val="1"/>
      <w:numFmt w:val="decimal"/>
      <w:suff w:val="space"/>
      <w:lvlText w:val="第%1条"/>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NTFhMjc1ZWIyNDRhODAwNjgzMGNjNjQzMmU2NjgifQ=="/>
  </w:docVars>
  <w:rsids>
    <w:rsidRoot w:val="0E1848CE"/>
    <w:rsid w:val="04B97FA3"/>
    <w:rsid w:val="09817751"/>
    <w:rsid w:val="0E1848CE"/>
    <w:rsid w:val="11EE15AE"/>
    <w:rsid w:val="256511ED"/>
    <w:rsid w:val="4AC60E74"/>
    <w:rsid w:val="4B206F6C"/>
    <w:rsid w:val="4FC81BBE"/>
    <w:rsid w:val="721E0186"/>
    <w:rsid w:val="777B1F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w:basedOn w:val="1"/>
    <w:qFormat/>
    <w:uiPriority w:val="0"/>
    <w:pPr>
      <w:spacing w:line="460" w:lineRule="exact"/>
      <w:ind w:firstLine="480" w:firstLineChars="200"/>
    </w:pPr>
    <w:rPr>
      <w:rFonts w:ascii="宋体" w:hAnsi="宋体"/>
      <w:sz w:val="24"/>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2023-05-04T01:03:00Z</dcterms:created>
  <dc:creator>huawei</dc:creator>
  <cp:lastModifiedBy>G.L</cp:lastModifiedBy>
  <dcterms:modified xsi:type="dcterms:W3CDTF">2023-06-15T01:31:07Z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3379E6EE63404C18BEA58A6DD7E62225_13</vt:lpwstr>
  </property>
</Properties>
</file>